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641" w:rsidRPr="00357641" w:rsidRDefault="00357641" w:rsidP="00B2795B">
      <w:pPr>
        <w:spacing w:before="120" w:after="120" w:line="360" w:lineRule="auto"/>
        <w:jc w:val="both"/>
        <w:rPr>
          <w:rFonts w:ascii="Arial" w:hAnsi="Arial" w:cs="Arial"/>
          <w:sz w:val="28"/>
          <w:szCs w:val="28"/>
        </w:rPr>
      </w:pPr>
      <w:r w:rsidRPr="00357641">
        <w:rPr>
          <w:rFonts w:ascii="Arial" w:hAnsi="Arial" w:cs="Arial"/>
          <w:sz w:val="28"/>
          <w:szCs w:val="28"/>
        </w:rPr>
        <w:t xml:space="preserve">ACCESS Summer School </w:t>
      </w:r>
    </w:p>
    <w:p w:rsidR="00116560" w:rsidRPr="00357641" w:rsidRDefault="007F5B95" w:rsidP="00B2795B">
      <w:pPr>
        <w:spacing w:before="120" w:after="120" w:line="360" w:lineRule="auto"/>
        <w:jc w:val="both"/>
        <w:rPr>
          <w:rFonts w:ascii="Arial" w:hAnsi="Arial" w:cs="Arial"/>
          <w:sz w:val="28"/>
          <w:szCs w:val="28"/>
        </w:rPr>
      </w:pPr>
      <w:r w:rsidRPr="00357641">
        <w:rPr>
          <w:rFonts w:ascii="Arial" w:hAnsi="Arial" w:cs="Arial"/>
          <w:sz w:val="28"/>
          <w:szCs w:val="28"/>
        </w:rPr>
        <w:t xml:space="preserve">On INES </w:t>
      </w:r>
      <w:r w:rsidR="00080C97" w:rsidRPr="00357641">
        <w:rPr>
          <w:rFonts w:ascii="Arial" w:hAnsi="Arial" w:cs="Arial"/>
          <w:sz w:val="28"/>
          <w:szCs w:val="28"/>
        </w:rPr>
        <w:t>Campus, Welcome</w:t>
      </w:r>
      <w:r w:rsidR="00116560" w:rsidRPr="00357641">
        <w:rPr>
          <w:rFonts w:ascii="Arial" w:hAnsi="Arial" w:cs="Arial"/>
          <w:sz w:val="28"/>
          <w:szCs w:val="28"/>
        </w:rPr>
        <w:t xml:space="preserve"> speech </w:t>
      </w:r>
      <w:r w:rsidRPr="00357641">
        <w:rPr>
          <w:rFonts w:ascii="Arial" w:hAnsi="Arial" w:cs="Arial"/>
          <w:sz w:val="28"/>
          <w:szCs w:val="28"/>
        </w:rPr>
        <w:t>by VC</w:t>
      </w:r>
      <w:r w:rsidR="00357641" w:rsidRPr="00357641">
        <w:rPr>
          <w:rFonts w:ascii="Arial" w:hAnsi="Arial" w:cs="Arial"/>
          <w:sz w:val="28"/>
          <w:szCs w:val="28"/>
        </w:rPr>
        <w:t xml:space="preserve"> on </w:t>
      </w:r>
      <w:proofErr w:type="gramStart"/>
      <w:r w:rsidR="00357641" w:rsidRPr="00357641">
        <w:rPr>
          <w:rFonts w:ascii="Arial" w:hAnsi="Arial" w:cs="Arial"/>
          <w:sz w:val="28"/>
          <w:szCs w:val="28"/>
        </w:rPr>
        <w:t>7</w:t>
      </w:r>
      <w:r w:rsidR="00357641" w:rsidRPr="00357641">
        <w:rPr>
          <w:rFonts w:ascii="Arial" w:hAnsi="Arial" w:cs="Arial"/>
          <w:sz w:val="28"/>
          <w:szCs w:val="28"/>
          <w:vertAlign w:val="superscript"/>
        </w:rPr>
        <w:t>th</w:t>
      </w:r>
      <w:proofErr w:type="gramEnd"/>
      <w:r w:rsidR="00357641" w:rsidRPr="00357641">
        <w:rPr>
          <w:rFonts w:ascii="Arial" w:hAnsi="Arial" w:cs="Arial"/>
          <w:sz w:val="28"/>
          <w:szCs w:val="28"/>
        </w:rPr>
        <w:t xml:space="preserve"> February 2024</w:t>
      </w:r>
    </w:p>
    <w:p w:rsidR="00116560" w:rsidRPr="00357641" w:rsidRDefault="00357641" w:rsidP="00B2795B">
      <w:pPr>
        <w:spacing w:before="120" w:after="120" w:line="360" w:lineRule="auto"/>
        <w:jc w:val="both"/>
        <w:rPr>
          <w:rFonts w:ascii="Arial" w:hAnsi="Arial" w:cs="Arial"/>
          <w:color w:val="FF0000"/>
          <w:sz w:val="28"/>
          <w:szCs w:val="28"/>
        </w:rPr>
      </w:pPr>
      <w:r w:rsidRPr="00357641">
        <w:rPr>
          <w:rFonts w:ascii="Arial" w:hAnsi="Arial" w:cs="Arial"/>
          <w:color w:val="FF0000"/>
          <w:sz w:val="28"/>
          <w:szCs w:val="28"/>
        </w:rPr>
        <w:t>[Presentation of the guest]</w:t>
      </w:r>
    </w:p>
    <w:p w:rsidR="00B2795B" w:rsidRDefault="00116560" w:rsidP="00B2795B">
      <w:pPr>
        <w:shd w:val="clear" w:color="auto" w:fill="FFFFFF"/>
        <w:spacing w:before="120" w:after="120" w:line="360" w:lineRule="auto"/>
        <w:jc w:val="both"/>
        <w:rPr>
          <w:rFonts w:ascii="Arial" w:eastAsia="Times New Roman" w:hAnsi="Arial" w:cs="Arial"/>
          <w:color w:val="1F1F1F"/>
          <w:sz w:val="28"/>
          <w:szCs w:val="28"/>
        </w:rPr>
      </w:pPr>
      <w:r w:rsidRPr="00116560">
        <w:rPr>
          <w:rFonts w:ascii="Arial" w:eastAsia="Times New Roman" w:hAnsi="Arial" w:cs="Arial"/>
          <w:color w:val="1F1F1F"/>
          <w:sz w:val="28"/>
          <w:szCs w:val="28"/>
        </w:rPr>
        <w:t>Distinguished guest</w:t>
      </w:r>
      <w:bookmarkStart w:id="0" w:name="_GoBack"/>
      <w:bookmarkEnd w:id="0"/>
      <w:r w:rsidRPr="00116560">
        <w:rPr>
          <w:rFonts w:ascii="Arial" w:eastAsia="Times New Roman" w:hAnsi="Arial" w:cs="Arial"/>
          <w:color w:val="1F1F1F"/>
          <w:sz w:val="28"/>
          <w:szCs w:val="28"/>
        </w:rPr>
        <w:t xml:space="preserve">s, esteemed colleagues, </w:t>
      </w:r>
    </w:p>
    <w:p w:rsidR="009978A6" w:rsidRPr="00357641" w:rsidRDefault="009978A6" w:rsidP="00B2795B">
      <w:p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 xml:space="preserve">After the two first days of the Summer School in Kigali, INES-Ruhengeri is delighted to welcome you </w:t>
      </w:r>
      <w:r w:rsidR="00841579" w:rsidRPr="00357641">
        <w:rPr>
          <w:rFonts w:ascii="Arial" w:eastAsia="Times New Roman" w:hAnsi="Arial" w:cs="Arial"/>
          <w:color w:val="1F1F1F"/>
          <w:sz w:val="28"/>
          <w:szCs w:val="28"/>
        </w:rPr>
        <w:t>to</w:t>
      </w:r>
      <w:r w:rsidRPr="00357641">
        <w:rPr>
          <w:rFonts w:ascii="Arial" w:eastAsia="Times New Roman" w:hAnsi="Arial" w:cs="Arial"/>
          <w:color w:val="1F1F1F"/>
          <w:sz w:val="28"/>
          <w:szCs w:val="28"/>
        </w:rPr>
        <w:t xml:space="preserve"> its Campus. </w:t>
      </w:r>
      <w:r w:rsidR="00357641">
        <w:rPr>
          <w:rFonts w:ascii="Arial" w:eastAsia="Times New Roman" w:hAnsi="Arial" w:cs="Arial"/>
          <w:color w:val="1F1F1F"/>
          <w:sz w:val="28"/>
          <w:szCs w:val="28"/>
        </w:rPr>
        <w:t xml:space="preserve">As we decided to </w:t>
      </w:r>
      <w:proofErr w:type="gramStart"/>
      <w:r w:rsidR="00357641">
        <w:rPr>
          <w:rFonts w:ascii="Arial" w:eastAsia="Times New Roman" w:hAnsi="Arial" w:cs="Arial"/>
          <w:color w:val="1F1F1F"/>
          <w:sz w:val="28"/>
          <w:szCs w:val="28"/>
        </w:rPr>
        <w:t>embrace</w:t>
      </w:r>
      <w:proofErr w:type="gramEnd"/>
      <w:r w:rsidR="00357641">
        <w:rPr>
          <w:rFonts w:ascii="Arial" w:eastAsia="Times New Roman" w:hAnsi="Arial" w:cs="Arial"/>
          <w:color w:val="1F1F1F"/>
          <w:sz w:val="28"/>
          <w:szCs w:val="28"/>
        </w:rPr>
        <w:t xml:space="preserve"> a big ambition to not only become a University of Applied Sciences but also to become an international university,</w:t>
      </w:r>
      <w:r w:rsidR="00B2795B">
        <w:rPr>
          <w:rFonts w:ascii="Arial" w:eastAsia="Times New Roman" w:hAnsi="Arial" w:cs="Arial"/>
          <w:color w:val="1F1F1F"/>
          <w:sz w:val="28"/>
          <w:szCs w:val="28"/>
        </w:rPr>
        <w:t xml:space="preserve"> it is a great opportunity for INES Community to learn from you and to share its expertise.  </w:t>
      </w:r>
    </w:p>
    <w:p w:rsidR="00D40B6C" w:rsidRPr="00357641" w:rsidRDefault="009978A6" w:rsidP="00B2795B">
      <w:p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 xml:space="preserve">Keeping in mind the same general theme of our Summer School, </w:t>
      </w:r>
      <w:r w:rsidRPr="00357641">
        <w:rPr>
          <w:rFonts w:ascii="Arial" w:hAnsi="Arial" w:cs="Arial"/>
          <w:b/>
          <w:bCs/>
          <w:i/>
          <w:iCs/>
          <w:sz w:val="28"/>
          <w:szCs w:val="28"/>
          <w:lang w:val="de-DE"/>
        </w:rPr>
        <w:t xml:space="preserve">Universities </w:t>
      </w:r>
      <w:proofErr w:type="gramStart"/>
      <w:r w:rsidRPr="00357641">
        <w:rPr>
          <w:rFonts w:ascii="Arial" w:hAnsi="Arial" w:cs="Arial"/>
          <w:b/>
          <w:bCs/>
          <w:i/>
          <w:iCs/>
          <w:sz w:val="28"/>
          <w:szCs w:val="28"/>
          <w:lang w:val="de-DE"/>
        </w:rPr>
        <w:t>And Businesses As Agents Of</w:t>
      </w:r>
      <w:proofErr w:type="gramEnd"/>
      <w:r w:rsidRPr="00357641">
        <w:rPr>
          <w:rFonts w:ascii="Arial" w:hAnsi="Arial" w:cs="Arial"/>
          <w:b/>
          <w:bCs/>
          <w:i/>
          <w:iCs/>
          <w:sz w:val="28"/>
          <w:szCs w:val="28"/>
          <w:lang w:val="de-DE"/>
        </w:rPr>
        <w:t xml:space="preserve"> Change: Embracing Transformational Learning Approaches“</w:t>
      </w:r>
      <w:r w:rsidR="00D40B6C" w:rsidRPr="00357641">
        <w:rPr>
          <w:rFonts w:ascii="Arial" w:hAnsi="Arial" w:cs="Arial"/>
          <w:bCs/>
          <w:iCs/>
          <w:sz w:val="28"/>
          <w:szCs w:val="28"/>
          <w:lang w:val="de-DE"/>
        </w:rPr>
        <w:t>, I wish to introduce this day</w:t>
      </w:r>
      <w:r w:rsidR="00D40B6C" w:rsidRPr="00357641">
        <w:rPr>
          <w:rFonts w:ascii="Arial" w:hAnsi="Arial" w:cs="Arial"/>
          <w:b/>
          <w:bCs/>
          <w:iCs/>
          <w:sz w:val="28"/>
          <w:szCs w:val="28"/>
          <w:lang w:val="de-DE"/>
        </w:rPr>
        <w:t xml:space="preserve"> </w:t>
      </w:r>
      <w:r w:rsidR="00D40B6C" w:rsidRPr="00357641">
        <w:rPr>
          <w:rFonts w:ascii="Arial" w:hAnsi="Arial" w:cs="Arial"/>
          <w:bCs/>
          <w:iCs/>
          <w:sz w:val="28"/>
          <w:szCs w:val="28"/>
          <w:lang w:val="de-DE"/>
        </w:rPr>
        <w:t>with something smaller:</w:t>
      </w:r>
      <w:r w:rsidR="00D40B6C" w:rsidRPr="00357641">
        <w:rPr>
          <w:rFonts w:ascii="Arial" w:hAnsi="Arial" w:cs="Arial"/>
          <w:b/>
          <w:bCs/>
          <w:iCs/>
          <w:sz w:val="28"/>
          <w:szCs w:val="28"/>
          <w:lang w:val="de-DE"/>
        </w:rPr>
        <w:t xml:space="preserve"> </w:t>
      </w:r>
      <w:r w:rsidRPr="00357641">
        <w:rPr>
          <w:rFonts w:ascii="Arial" w:eastAsia="Times New Roman" w:hAnsi="Arial" w:cs="Arial"/>
          <w:color w:val="1F1F1F"/>
          <w:sz w:val="28"/>
          <w:szCs w:val="28"/>
        </w:rPr>
        <w:t>"Turning the Campus into an Integrated Vibrant Learning and Development Space for Business,"</w:t>
      </w:r>
    </w:p>
    <w:p w:rsidR="009978A6" w:rsidRPr="00116560" w:rsidRDefault="00D40B6C" w:rsidP="00B2795B">
      <w:p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Th</w:t>
      </w:r>
      <w:r w:rsidR="009978A6" w:rsidRPr="00357641">
        <w:rPr>
          <w:rFonts w:ascii="Arial" w:eastAsia="Times New Roman" w:hAnsi="Arial" w:cs="Arial"/>
          <w:color w:val="1F1F1F"/>
          <w:sz w:val="28"/>
          <w:szCs w:val="28"/>
        </w:rPr>
        <w:t xml:space="preserve">is </w:t>
      </w:r>
      <w:r w:rsidRPr="00357641">
        <w:rPr>
          <w:rFonts w:ascii="Arial" w:eastAsia="Times New Roman" w:hAnsi="Arial" w:cs="Arial"/>
          <w:color w:val="1F1F1F"/>
          <w:sz w:val="28"/>
          <w:szCs w:val="28"/>
        </w:rPr>
        <w:t xml:space="preserve">is </w:t>
      </w:r>
      <w:r w:rsidR="009978A6" w:rsidRPr="00357641">
        <w:rPr>
          <w:rFonts w:ascii="Arial" w:eastAsia="Times New Roman" w:hAnsi="Arial" w:cs="Arial"/>
          <w:color w:val="1F1F1F"/>
          <w:sz w:val="28"/>
          <w:szCs w:val="28"/>
        </w:rPr>
        <w:t>not just an ambitious goal, but a necessary evolution</w:t>
      </w:r>
      <w:r w:rsidRPr="00357641">
        <w:rPr>
          <w:rFonts w:ascii="Arial" w:eastAsia="Times New Roman" w:hAnsi="Arial" w:cs="Arial"/>
          <w:color w:val="1F1F1F"/>
          <w:sz w:val="28"/>
          <w:szCs w:val="28"/>
        </w:rPr>
        <w:t xml:space="preserve"> if we want to help our students shape their future and bake early while we are enjoying our bread</w:t>
      </w:r>
      <w:r w:rsidR="009978A6" w:rsidRPr="00357641">
        <w:rPr>
          <w:rFonts w:ascii="Arial" w:eastAsia="Times New Roman" w:hAnsi="Arial" w:cs="Arial"/>
          <w:color w:val="1F1F1F"/>
          <w:sz w:val="28"/>
          <w:szCs w:val="28"/>
        </w:rPr>
        <w:t>.</w:t>
      </w:r>
    </w:p>
    <w:p w:rsidR="00116560" w:rsidRPr="00116560" w:rsidRDefault="00B2795B" w:rsidP="00B2795B">
      <w:p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 xml:space="preserve">That is why I wish </w:t>
      </w:r>
      <w:r w:rsidR="00D40B6C" w:rsidRPr="00357641">
        <w:rPr>
          <w:rFonts w:ascii="Arial" w:eastAsia="Times New Roman" w:hAnsi="Arial" w:cs="Arial"/>
          <w:color w:val="1F1F1F"/>
          <w:sz w:val="28"/>
          <w:szCs w:val="28"/>
        </w:rPr>
        <w:t>t</w:t>
      </w:r>
      <w:r w:rsidR="00116560" w:rsidRPr="00116560">
        <w:rPr>
          <w:rFonts w:ascii="Arial" w:eastAsia="Times New Roman" w:hAnsi="Arial" w:cs="Arial"/>
          <w:color w:val="1F1F1F"/>
          <w:sz w:val="28"/>
          <w:szCs w:val="28"/>
        </w:rPr>
        <w:t xml:space="preserve">oday marks a pivotal moment as we </w:t>
      </w:r>
      <w:r w:rsidR="00A22F09" w:rsidRPr="00357641">
        <w:rPr>
          <w:rFonts w:ascii="Arial" w:eastAsia="Times New Roman" w:hAnsi="Arial" w:cs="Arial"/>
          <w:color w:val="1F1F1F"/>
          <w:sz w:val="28"/>
          <w:szCs w:val="28"/>
        </w:rPr>
        <w:t>are stepping</w:t>
      </w:r>
      <w:r w:rsidR="00116560" w:rsidRPr="00116560">
        <w:rPr>
          <w:rFonts w:ascii="Arial" w:eastAsia="Times New Roman" w:hAnsi="Arial" w:cs="Arial"/>
          <w:color w:val="1F1F1F"/>
          <w:sz w:val="28"/>
          <w:szCs w:val="28"/>
        </w:rPr>
        <w:t xml:space="preserve"> away from the traditional and </w:t>
      </w:r>
      <w:r w:rsidR="00A22F09" w:rsidRPr="00357641">
        <w:rPr>
          <w:rFonts w:ascii="Arial" w:eastAsia="Times New Roman" w:hAnsi="Arial" w:cs="Arial"/>
          <w:color w:val="1F1F1F"/>
          <w:sz w:val="28"/>
          <w:szCs w:val="28"/>
        </w:rPr>
        <w:t>embracing</w:t>
      </w:r>
      <w:r w:rsidR="00116560" w:rsidRPr="00116560">
        <w:rPr>
          <w:rFonts w:ascii="Arial" w:eastAsia="Times New Roman" w:hAnsi="Arial" w:cs="Arial"/>
          <w:color w:val="1F1F1F"/>
          <w:sz w:val="28"/>
          <w:szCs w:val="28"/>
        </w:rPr>
        <w:t xml:space="preserve"> a dynamic ecosystem where learning transcends classrooms and development flourishes beyond textbooks.</w:t>
      </w:r>
      <w:r w:rsidR="00B32C05" w:rsidRPr="00357641">
        <w:rPr>
          <w:rFonts w:ascii="Arial" w:eastAsia="Times New Roman" w:hAnsi="Arial" w:cs="Arial"/>
          <w:color w:val="1F1F1F"/>
          <w:sz w:val="28"/>
          <w:szCs w:val="28"/>
        </w:rPr>
        <w:t xml:space="preserve"> This is the sense of gathering in this room, professors of universities, owners and managers of businesses, and representatives of Government institutions. </w:t>
      </w:r>
    </w:p>
    <w:p w:rsidR="006A586C" w:rsidRDefault="00315821" w:rsidP="00B2795B">
      <w:p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lastRenderedPageBreak/>
        <w:t xml:space="preserve">This Summer School </w:t>
      </w:r>
      <w:r w:rsidR="00A22F09" w:rsidRPr="00357641">
        <w:rPr>
          <w:rFonts w:ascii="Arial" w:eastAsia="Times New Roman" w:hAnsi="Arial" w:cs="Arial"/>
          <w:color w:val="1F1F1F"/>
          <w:sz w:val="28"/>
          <w:szCs w:val="28"/>
        </w:rPr>
        <w:t>is our way to build</w:t>
      </w:r>
      <w:r w:rsidR="00116560" w:rsidRPr="00116560">
        <w:rPr>
          <w:rFonts w:ascii="Arial" w:eastAsia="Times New Roman" w:hAnsi="Arial" w:cs="Arial"/>
          <w:color w:val="1F1F1F"/>
          <w:sz w:val="28"/>
          <w:szCs w:val="28"/>
        </w:rPr>
        <w:t xml:space="preserve"> a community where curiosity </w:t>
      </w:r>
      <w:r w:rsidR="00934FBC" w:rsidRPr="00357641">
        <w:rPr>
          <w:rFonts w:ascii="Arial" w:eastAsia="Times New Roman" w:hAnsi="Arial" w:cs="Arial"/>
          <w:color w:val="1F1F1F"/>
          <w:sz w:val="28"/>
          <w:szCs w:val="28"/>
        </w:rPr>
        <w:t>grows, where all are making an effort to listen and speak to one another</w:t>
      </w:r>
      <w:r w:rsidR="00116560" w:rsidRPr="00116560">
        <w:rPr>
          <w:rFonts w:ascii="Arial" w:eastAsia="Times New Roman" w:hAnsi="Arial" w:cs="Arial"/>
          <w:color w:val="1F1F1F"/>
          <w:sz w:val="28"/>
          <w:szCs w:val="28"/>
        </w:rPr>
        <w:t xml:space="preserve">, </w:t>
      </w:r>
      <w:r w:rsidR="00934FBC" w:rsidRPr="00357641">
        <w:rPr>
          <w:rFonts w:ascii="Arial" w:eastAsia="Times New Roman" w:hAnsi="Arial" w:cs="Arial"/>
          <w:color w:val="1F1F1F"/>
          <w:sz w:val="28"/>
          <w:szCs w:val="28"/>
        </w:rPr>
        <w:t xml:space="preserve">where </w:t>
      </w:r>
      <w:r w:rsidR="00116560" w:rsidRPr="00116560">
        <w:rPr>
          <w:rFonts w:ascii="Arial" w:eastAsia="Times New Roman" w:hAnsi="Arial" w:cs="Arial"/>
          <w:color w:val="1F1F1F"/>
          <w:sz w:val="28"/>
          <w:szCs w:val="28"/>
        </w:rPr>
        <w:t xml:space="preserve">collaboration </w:t>
      </w:r>
      <w:r w:rsidR="00934FBC" w:rsidRPr="00357641">
        <w:rPr>
          <w:rFonts w:ascii="Arial" w:eastAsia="Times New Roman" w:hAnsi="Arial" w:cs="Arial"/>
          <w:color w:val="1F1F1F"/>
          <w:sz w:val="28"/>
          <w:szCs w:val="28"/>
        </w:rPr>
        <w:t>is born and strengthened</w:t>
      </w:r>
      <w:r w:rsidR="00116560" w:rsidRPr="00116560">
        <w:rPr>
          <w:rFonts w:ascii="Arial" w:eastAsia="Times New Roman" w:hAnsi="Arial" w:cs="Arial"/>
          <w:color w:val="1F1F1F"/>
          <w:sz w:val="28"/>
          <w:szCs w:val="28"/>
        </w:rPr>
        <w:t xml:space="preserve">, and </w:t>
      </w:r>
      <w:r w:rsidR="00934FBC" w:rsidRPr="00357641">
        <w:rPr>
          <w:rFonts w:ascii="Arial" w:eastAsia="Times New Roman" w:hAnsi="Arial" w:cs="Arial"/>
          <w:color w:val="1F1F1F"/>
          <w:sz w:val="28"/>
          <w:szCs w:val="28"/>
        </w:rPr>
        <w:t xml:space="preserve">where </w:t>
      </w:r>
      <w:r w:rsidR="00116560" w:rsidRPr="00116560">
        <w:rPr>
          <w:rFonts w:ascii="Arial" w:eastAsia="Times New Roman" w:hAnsi="Arial" w:cs="Arial"/>
          <w:color w:val="1F1F1F"/>
          <w:sz w:val="28"/>
          <w:szCs w:val="28"/>
        </w:rPr>
        <w:t>innovation takes flight.</w:t>
      </w:r>
    </w:p>
    <w:p w:rsidR="006A586C" w:rsidRDefault="006A586C" w:rsidP="00B2795B">
      <w:p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I our academic context, I wish to suggest to all us a few skills that are vital today:</w:t>
      </w:r>
    </w:p>
    <w:p w:rsidR="006A586C" w:rsidRDefault="006A586C" w:rsidP="006A586C">
      <w:pPr>
        <w:pStyle w:val="ListParagraph"/>
        <w:numPr>
          <w:ilvl w:val="0"/>
          <w:numId w:val="5"/>
        </w:num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Artificial intelligence skills,</w:t>
      </w:r>
    </w:p>
    <w:p w:rsidR="006A586C" w:rsidRDefault="006A586C" w:rsidP="006A586C">
      <w:pPr>
        <w:pStyle w:val="ListParagraph"/>
        <w:numPr>
          <w:ilvl w:val="0"/>
          <w:numId w:val="5"/>
        </w:num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Tech skills,</w:t>
      </w:r>
    </w:p>
    <w:p w:rsidR="006A586C" w:rsidRDefault="006A586C" w:rsidP="006A586C">
      <w:pPr>
        <w:pStyle w:val="ListParagraph"/>
        <w:numPr>
          <w:ilvl w:val="0"/>
          <w:numId w:val="5"/>
        </w:num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Social media marketing skills,</w:t>
      </w:r>
    </w:p>
    <w:p w:rsidR="006A586C" w:rsidRDefault="006A586C" w:rsidP="006A586C">
      <w:pPr>
        <w:pStyle w:val="ListParagraph"/>
        <w:numPr>
          <w:ilvl w:val="0"/>
          <w:numId w:val="5"/>
        </w:numPr>
        <w:shd w:val="clear" w:color="auto" w:fill="FFFFFF"/>
        <w:spacing w:before="120" w:after="120" w:line="360" w:lineRule="auto"/>
        <w:jc w:val="both"/>
        <w:rPr>
          <w:rFonts w:ascii="Arial" w:eastAsia="Times New Roman" w:hAnsi="Arial" w:cs="Arial"/>
          <w:color w:val="1F1F1F"/>
          <w:sz w:val="28"/>
          <w:szCs w:val="28"/>
        </w:rPr>
      </w:pPr>
      <w:r w:rsidRPr="00561CE8">
        <w:rPr>
          <w:rFonts w:ascii="Arial" w:eastAsia="Times New Roman" w:hAnsi="Arial" w:cs="Arial"/>
          <w:color w:val="1F1F1F"/>
          <w:sz w:val="28"/>
          <w:szCs w:val="28"/>
        </w:rPr>
        <w:t xml:space="preserve">Digital proficiencies </w:t>
      </w:r>
      <w:r w:rsidR="00561CE8" w:rsidRPr="00561CE8">
        <w:rPr>
          <w:rFonts w:ascii="Arial" w:eastAsia="Times New Roman" w:hAnsi="Arial" w:cs="Arial"/>
          <w:color w:val="1F1F1F"/>
          <w:sz w:val="28"/>
          <w:szCs w:val="28"/>
        </w:rPr>
        <w:t xml:space="preserve">or client engagement and </w:t>
      </w:r>
      <w:r w:rsidR="00561CE8">
        <w:rPr>
          <w:rFonts w:ascii="Arial" w:eastAsia="Times New Roman" w:hAnsi="Arial" w:cs="Arial"/>
          <w:color w:val="1F1F1F"/>
          <w:sz w:val="28"/>
          <w:szCs w:val="28"/>
        </w:rPr>
        <w:t>communication,</w:t>
      </w:r>
    </w:p>
    <w:p w:rsidR="00561CE8" w:rsidRDefault="00561CE8" w:rsidP="006A586C">
      <w:pPr>
        <w:pStyle w:val="ListParagraph"/>
        <w:numPr>
          <w:ilvl w:val="0"/>
          <w:numId w:val="5"/>
        </w:num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Cybersecurity skills,</w:t>
      </w:r>
    </w:p>
    <w:p w:rsidR="00561CE8" w:rsidRDefault="00561CE8" w:rsidP="006A586C">
      <w:pPr>
        <w:pStyle w:val="ListParagraph"/>
        <w:numPr>
          <w:ilvl w:val="0"/>
          <w:numId w:val="5"/>
        </w:num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Customer service skills.</w:t>
      </w:r>
    </w:p>
    <w:p w:rsidR="00561CE8" w:rsidRPr="00BE1F5B" w:rsidRDefault="00561CE8" w:rsidP="00BE1F5B">
      <w:pPr>
        <w:shd w:val="clear" w:color="auto" w:fill="FFFFFF"/>
        <w:spacing w:before="120" w:after="120" w:line="360" w:lineRule="auto"/>
        <w:jc w:val="both"/>
        <w:rPr>
          <w:rFonts w:ascii="Arial" w:eastAsia="Times New Roman" w:hAnsi="Arial" w:cs="Arial"/>
          <w:color w:val="1F1F1F"/>
          <w:sz w:val="28"/>
          <w:szCs w:val="28"/>
        </w:rPr>
      </w:pPr>
      <w:r w:rsidRPr="00BE1F5B">
        <w:rPr>
          <w:rFonts w:ascii="Arial" w:eastAsia="Times New Roman" w:hAnsi="Arial" w:cs="Arial"/>
          <w:color w:val="1F1F1F"/>
          <w:sz w:val="28"/>
          <w:szCs w:val="28"/>
        </w:rPr>
        <w:t xml:space="preserve">Without skills, our graduates will be unemployable because useless at the marketplace. </w:t>
      </w:r>
      <w:r w:rsidR="00BE1F5B" w:rsidRPr="00BE1F5B">
        <w:rPr>
          <w:rFonts w:ascii="Arial" w:eastAsia="Times New Roman" w:hAnsi="Arial" w:cs="Arial"/>
          <w:color w:val="1F1F1F"/>
          <w:sz w:val="28"/>
          <w:szCs w:val="28"/>
        </w:rPr>
        <w:t>Our staff and students need these skills and many more.</w:t>
      </w:r>
    </w:p>
    <w:p w:rsidR="00315821" w:rsidRPr="00357641" w:rsidRDefault="00934FBC" w:rsidP="00B2795B">
      <w:p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 xml:space="preserve">Otherwise, we will only </w:t>
      </w:r>
      <w:r w:rsidR="00AD4D4B" w:rsidRPr="00357641">
        <w:rPr>
          <w:rFonts w:ascii="Arial" w:eastAsia="Times New Roman" w:hAnsi="Arial" w:cs="Arial"/>
          <w:color w:val="1F1F1F"/>
          <w:sz w:val="28"/>
          <w:szCs w:val="28"/>
        </w:rPr>
        <w:t xml:space="preserve">continue to be isolated agents </w:t>
      </w:r>
      <w:r w:rsidRPr="00357641">
        <w:rPr>
          <w:rFonts w:ascii="Arial" w:eastAsia="Times New Roman" w:hAnsi="Arial" w:cs="Arial"/>
          <w:color w:val="1F1F1F"/>
          <w:sz w:val="28"/>
          <w:szCs w:val="28"/>
        </w:rPr>
        <w:t xml:space="preserve">while </w:t>
      </w:r>
      <w:r w:rsidR="00AD4D4B" w:rsidRPr="00357641">
        <w:rPr>
          <w:rFonts w:ascii="Arial" w:eastAsia="Times New Roman" w:hAnsi="Arial" w:cs="Arial"/>
          <w:color w:val="1F1F1F"/>
          <w:sz w:val="28"/>
          <w:szCs w:val="28"/>
        </w:rPr>
        <w:t xml:space="preserve">today’s </w:t>
      </w:r>
      <w:r w:rsidRPr="00357641">
        <w:rPr>
          <w:rFonts w:ascii="Arial" w:eastAsia="Times New Roman" w:hAnsi="Arial" w:cs="Arial"/>
          <w:color w:val="1F1F1F"/>
          <w:sz w:val="28"/>
          <w:szCs w:val="28"/>
        </w:rPr>
        <w:t xml:space="preserve">challenges </w:t>
      </w:r>
      <w:r w:rsidR="00AD4D4B" w:rsidRPr="00357641">
        <w:rPr>
          <w:rFonts w:ascii="Arial" w:eastAsia="Times New Roman" w:hAnsi="Arial" w:cs="Arial"/>
          <w:color w:val="1F1F1F"/>
          <w:sz w:val="28"/>
          <w:szCs w:val="28"/>
        </w:rPr>
        <w:t xml:space="preserve">are requiring </w:t>
      </w:r>
      <w:r w:rsidR="00561CE8" w:rsidRPr="00357641">
        <w:rPr>
          <w:rFonts w:ascii="Arial" w:eastAsia="Times New Roman" w:hAnsi="Arial" w:cs="Arial"/>
          <w:color w:val="1F1F1F"/>
          <w:sz w:val="28"/>
          <w:szCs w:val="28"/>
        </w:rPr>
        <w:t>closing</w:t>
      </w:r>
      <w:r w:rsidR="00AD4D4B" w:rsidRPr="00357641">
        <w:rPr>
          <w:rFonts w:ascii="Arial" w:eastAsia="Times New Roman" w:hAnsi="Arial" w:cs="Arial"/>
          <w:color w:val="1F1F1F"/>
          <w:sz w:val="28"/>
          <w:szCs w:val="28"/>
        </w:rPr>
        <w:t xml:space="preserve"> our fingers. </w:t>
      </w:r>
      <w:r w:rsidR="00841579" w:rsidRPr="00357641">
        <w:rPr>
          <w:rFonts w:ascii="Arial" w:eastAsia="Times New Roman" w:hAnsi="Arial" w:cs="Arial"/>
          <w:color w:val="1F1F1F"/>
          <w:sz w:val="28"/>
          <w:szCs w:val="28"/>
        </w:rPr>
        <w:t xml:space="preserve">The collaboration and the symbiosis that we are talking about, are not needed only between us as different agents but they are also needed at the level of the Campus. Our campuses should </w:t>
      </w:r>
      <w:r w:rsidR="00A22F09" w:rsidRPr="00357641">
        <w:rPr>
          <w:rFonts w:ascii="Arial" w:eastAsia="Times New Roman" w:hAnsi="Arial" w:cs="Arial"/>
          <w:color w:val="1F1F1F"/>
          <w:sz w:val="28"/>
          <w:szCs w:val="28"/>
        </w:rPr>
        <w:t xml:space="preserve">be </w:t>
      </w:r>
      <w:r w:rsidR="00841579" w:rsidRPr="00357641">
        <w:rPr>
          <w:rFonts w:ascii="Arial" w:eastAsia="Times New Roman" w:hAnsi="Arial" w:cs="Arial"/>
          <w:color w:val="1F1F1F"/>
          <w:sz w:val="28"/>
          <w:szCs w:val="28"/>
        </w:rPr>
        <w:t xml:space="preserve">integrated for </w:t>
      </w:r>
      <w:r w:rsidR="00A22F09" w:rsidRPr="00357641">
        <w:rPr>
          <w:rFonts w:ascii="Arial" w:eastAsia="Times New Roman" w:hAnsi="Arial" w:cs="Arial"/>
          <w:color w:val="1F1F1F"/>
          <w:sz w:val="28"/>
          <w:szCs w:val="28"/>
        </w:rPr>
        <w:t xml:space="preserve">being </w:t>
      </w:r>
      <w:r w:rsidR="00841579" w:rsidRPr="00357641">
        <w:rPr>
          <w:rFonts w:ascii="Arial" w:eastAsia="Times New Roman" w:hAnsi="Arial" w:cs="Arial"/>
          <w:color w:val="1F1F1F"/>
          <w:sz w:val="28"/>
          <w:szCs w:val="28"/>
        </w:rPr>
        <w:t xml:space="preserve">at the same time a space </w:t>
      </w:r>
      <w:r w:rsidR="00A22F09" w:rsidRPr="00357641">
        <w:rPr>
          <w:rFonts w:ascii="Arial" w:eastAsia="Times New Roman" w:hAnsi="Arial" w:cs="Arial"/>
          <w:color w:val="1F1F1F"/>
          <w:sz w:val="28"/>
          <w:szCs w:val="28"/>
        </w:rPr>
        <w:t>for</w:t>
      </w:r>
      <w:r w:rsidR="00841579" w:rsidRPr="00357641">
        <w:rPr>
          <w:rFonts w:ascii="Arial" w:eastAsia="Times New Roman" w:hAnsi="Arial" w:cs="Arial"/>
          <w:color w:val="1F1F1F"/>
          <w:sz w:val="28"/>
          <w:szCs w:val="28"/>
        </w:rPr>
        <w:t xml:space="preserve"> learning and creating </w:t>
      </w:r>
      <w:r w:rsidR="00A22F09" w:rsidRPr="00357641">
        <w:rPr>
          <w:rFonts w:ascii="Arial" w:eastAsia="Times New Roman" w:hAnsi="Arial" w:cs="Arial"/>
          <w:color w:val="1F1F1F"/>
          <w:sz w:val="28"/>
          <w:szCs w:val="28"/>
        </w:rPr>
        <w:t>knowledge</w:t>
      </w:r>
      <w:r w:rsidR="00841579" w:rsidRPr="00357641">
        <w:rPr>
          <w:rFonts w:ascii="Arial" w:eastAsia="Times New Roman" w:hAnsi="Arial" w:cs="Arial"/>
          <w:color w:val="1F1F1F"/>
          <w:sz w:val="28"/>
          <w:szCs w:val="28"/>
        </w:rPr>
        <w:t>, and the space of generating new business</w:t>
      </w:r>
      <w:r w:rsidR="00315821" w:rsidRPr="00357641">
        <w:rPr>
          <w:rFonts w:ascii="Arial" w:eastAsia="Times New Roman" w:hAnsi="Arial" w:cs="Arial"/>
          <w:color w:val="1F1F1F"/>
          <w:sz w:val="28"/>
          <w:szCs w:val="28"/>
        </w:rPr>
        <w:t>es</w:t>
      </w:r>
      <w:r w:rsidR="00841579" w:rsidRPr="00357641">
        <w:rPr>
          <w:rFonts w:ascii="Arial" w:eastAsia="Times New Roman" w:hAnsi="Arial" w:cs="Arial"/>
          <w:color w:val="1F1F1F"/>
          <w:sz w:val="28"/>
          <w:szCs w:val="28"/>
        </w:rPr>
        <w:t xml:space="preserve">. </w:t>
      </w:r>
      <w:r w:rsidR="00A22F09" w:rsidRPr="00357641">
        <w:rPr>
          <w:rFonts w:ascii="Arial" w:eastAsia="Times New Roman" w:hAnsi="Arial" w:cs="Arial"/>
          <w:color w:val="1F1F1F"/>
          <w:sz w:val="28"/>
          <w:szCs w:val="28"/>
        </w:rPr>
        <w:t xml:space="preserve">Without our commitment, only </w:t>
      </w:r>
      <w:r w:rsidR="00841579" w:rsidRPr="00357641">
        <w:rPr>
          <w:rFonts w:ascii="Arial" w:eastAsia="Times New Roman" w:hAnsi="Arial" w:cs="Arial"/>
          <w:color w:val="1F1F1F"/>
          <w:sz w:val="28"/>
          <w:szCs w:val="28"/>
        </w:rPr>
        <w:t xml:space="preserve">strong students, students with a very high </w:t>
      </w:r>
      <w:r w:rsidR="00A22F09" w:rsidRPr="00357641">
        <w:rPr>
          <w:rFonts w:ascii="Arial" w:eastAsia="Times New Roman" w:hAnsi="Arial" w:cs="Arial"/>
          <w:color w:val="1F1F1F"/>
          <w:sz w:val="28"/>
          <w:szCs w:val="28"/>
        </w:rPr>
        <w:t>sense</w:t>
      </w:r>
      <w:r w:rsidR="00841579" w:rsidRPr="00357641">
        <w:rPr>
          <w:rFonts w:ascii="Arial" w:eastAsia="Times New Roman" w:hAnsi="Arial" w:cs="Arial"/>
          <w:color w:val="1F1F1F"/>
          <w:sz w:val="28"/>
          <w:szCs w:val="28"/>
        </w:rPr>
        <w:t xml:space="preserve"> of innovation</w:t>
      </w:r>
      <w:r w:rsidR="00A22F09" w:rsidRPr="00357641">
        <w:rPr>
          <w:rFonts w:ascii="Arial" w:eastAsia="Times New Roman" w:hAnsi="Arial" w:cs="Arial"/>
          <w:color w:val="1F1F1F"/>
          <w:sz w:val="28"/>
          <w:szCs w:val="28"/>
        </w:rPr>
        <w:t xml:space="preserve"> will meet these three goals. I</w:t>
      </w:r>
      <w:r w:rsidR="00841579" w:rsidRPr="00357641">
        <w:rPr>
          <w:rFonts w:ascii="Arial" w:eastAsia="Times New Roman" w:hAnsi="Arial" w:cs="Arial"/>
          <w:color w:val="1F1F1F"/>
          <w:sz w:val="28"/>
          <w:szCs w:val="28"/>
        </w:rPr>
        <w:t xml:space="preserve">t is time to help all students to equally enjoy this environment. </w:t>
      </w:r>
    </w:p>
    <w:p w:rsidR="00B2795B" w:rsidRDefault="00B2795B" w:rsidP="00B2795B">
      <w:pPr>
        <w:shd w:val="clear" w:color="auto" w:fill="FFFFFF"/>
        <w:spacing w:before="120" w:after="120" w:line="360" w:lineRule="auto"/>
        <w:jc w:val="both"/>
        <w:rPr>
          <w:rFonts w:ascii="Arial" w:eastAsia="Times New Roman" w:hAnsi="Arial" w:cs="Arial"/>
          <w:color w:val="1F1F1F"/>
          <w:sz w:val="28"/>
          <w:szCs w:val="28"/>
        </w:rPr>
      </w:pPr>
    </w:p>
    <w:p w:rsidR="00116560" w:rsidRPr="00116560" w:rsidRDefault="00116560" w:rsidP="00B2795B">
      <w:pPr>
        <w:shd w:val="clear" w:color="auto" w:fill="FFFFFF"/>
        <w:spacing w:before="120" w:after="120" w:line="360" w:lineRule="auto"/>
        <w:jc w:val="both"/>
        <w:rPr>
          <w:rFonts w:ascii="Arial" w:eastAsia="Times New Roman" w:hAnsi="Arial" w:cs="Arial"/>
          <w:color w:val="1F1F1F"/>
          <w:sz w:val="28"/>
          <w:szCs w:val="28"/>
        </w:rPr>
      </w:pPr>
      <w:r w:rsidRPr="00116560">
        <w:rPr>
          <w:rFonts w:ascii="Arial" w:eastAsia="Times New Roman" w:hAnsi="Arial" w:cs="Arial"/>
          <w:color w:val="1F1F1F"/>
          <w:sz w:val="28"/>
          <w:szCs w:val="28"/>
        </w:rPr>
        <w:lastRenderedPageBreak/>
        <w:t xml:space="preserve">The business landscape is evolving at </w:t>
      </w:r>
      <w:r w:rsidR="00A72CC1" w:rsidRPr="00357641">
        <w:rPr>
          <w:rFonts w:ascii="Arial" w:eastAsia="Times New Roman" w:hAnsi="Arial" w:cs="Arial"/>
          <w:color w:val="1F1F1F"/>
          <w:sz w:val="28"/>
          <w:szCs w:val="28"/>
        </w:rPr>
        <w:t xml:space="preserve">high </w:t>
      </w:r>
      <w:r w:rsidRPr="00116560">
        <w:rPr>
          <w:rFonts w:ascii="Arial" w:eastAsia="Times New Roman" w:hAnsi="Arial" w:cs="Arial"/>
          <w:color w:val="1F1F1F"/>
          <w:sz w:val="28"/>
          <w:szCs w:val="28"/>
        </w:rPr>
        <w:t>sp</w:t>
      </w:r>
      <w:r w:rsidR="00BE001B" w:rsidRPr="00357641">
        <w:rPr>
          <w:rFonts w:ascii="Arial" w:eastAsia="Times New Roman" w:hAnsi="Arial" w:cs="Arial"/>
          <w:color w:val="1F1F1F"/>
          <w:sz w:val="28"/>
          <w:szCs w:val="28"/>
        </w:rPr>
        <w:t xml:space="preserve">eed, and we must prepare our </w:t>
      </w:r>
      <w:r w:rsidRPr="00116560">
        <w:rPr>
          <w:rFonts w:ascii="Arial" w:eastAsia="Times New Roman" w:hAnsi="Arial" w:cs="Arial"/>
          <w:color w:val="1F1F1F"/>
          <w:sz w:val="28"/>
          <w:szCs w:val="28"/>
        </w:rPr>
        <w:t>future leaders with the agility, adaptability, and entrepreneurial spirit to navigate this dynamic world.</w:t>
      </w:r>
    </w:p>
    <w:p w:rsidR="00315821" w:rsidRPr="00357641" w:rsidRDefault="00116560" w:rsidP="00B2795B">
      <w:pPr>
        <w:shd w:val="clear" w:color="auto" w:fill="FFFFFF"/>
        <w:spacing w:before="120" w:after="120" w:line="360" w:lineRule="auto"/>
        <w:jc w:val="both"/>
        <w:rPr>
          <w:rFonts w:ascii="Arial" w:eastAsia="Times New Roman" w:hAnsi="Arial" w:cs="Arial"/>
          <w:color w:val="1F1F1F"/>
          <w:sz w:val="28"/>
          <w:szCs w:val="28"/>
        </w:rPr>
      </w:pPr>
      <w:r w:rsidRPr="00116560">
        <w:rPr>
          <w:rFonts w:ascii="Arial" w:eastAsia="Times New Roman" w:hAnsi="Arial" w:cs="Arial"/>
          <w:color w:val="1F1F1F"/>
          <w:sz w:val="28"/>
          <w:szCs w:val="28"/>
        </w:rPr>
        <w:t xml:space="preserve">This </w:t>
      </w:r>
      <w:r w:rsidR="00A72CC1" w:rsidRPr="00357641">
        <w:rPr>
          <w:rFonts w:ascii="Arial" w:eastAsia="Times New Roman" w:hAnsi="Arial" w:cs="Arial"/>
          <w:color w:val="1F1F1F"/>
          <w:sz w:val="28"/>
          <w:szCs w:val="28"/>
        </w:rPr>
        <w:t xml:space="preserve">is possible if our </w:t>
      </w:r>
      <w:r w:rsidRPr="00116560">
        <w:rPr>
          <w:rFonts w:ascii="Arial" w:eastAsia="Times New Roman" w:hAnsi="Arial" w:cs="Arial"/>
          <w:color w:val="1F1F1F"/>
          <w:sz w:val="28"/>
          <w:szCs w:val="28"/>
        </w:rPr>
        <w:t>campus</w:t>
      </w:r>
      <w:r w:rsidR="00A72CC1" w:rsidRPr="00357641">
        <w:rPr>
          <w:rFonts w:ascii="Arial" w:eastAsia="Times New Roman" w:hAnsi="Arial" w:cs="Arial"/>
          <w:color w:val="1F1F1F"/>
          <w:sz w:val="28"/>
          <w:szCs w:val="28"/>
        </w:rPr>
        <w:t xml:space="preserve">es are </w:t>
      </w:r>
      <w:r w:rsidRPr="00116560">
        <w:rPr>
          <w:rFonts w:ascii="Arial" w:eastAsia="Times New Roman" w:hAnsi="Arial" w:cs="Arial"/>
          <w:color w:val="1F1F1F"/>
          <w:sz w:val="28"/>
          <w:szCs w:val="28"/>
        </w:rPr>
        <w:t xml:space="preserve">vibrant </w:t>
      </w:r>
      <w:r w:rsidR="00A72CC1" w:rsidRPr="00357641">
        <w:rPr>
          <w:rFonts w:ascii="Arial" w:eastAsia="Times New Roman" w:hAnsi="Arial" w:cs="Arial"/>
          <w:color w:val="1F1F1F"/>
          <w:sz w:val="28"/>
          <w:szCs w:val="28"/>
        </w:rPr>
        <w:t>hubs</w:t>
      </w:r>
      <w:r w:rsidRPr="00116560">
        <w:rPr>
          <w:rFonts w:ascii="Arial" w:eastAsia="Times New Roman" w:hAnsi="Arial" w:cs="Arial"/>
          <w:color w:val="1F1F1F"/>
          <w:sz w:val="28"/>
          <w:szCs w:val="28"/>
        </w:rPr>
        <w:t xml:space="preserve"> where </w:t>
      </w:r>
      <w:r w:rsidR="00A72CC1" w:rsidRPr="00357641">
        <w:rPr>
          <w:rFonts w:ascii="Arial" w:eastAsia="Times New Roman" w:hAnsi="Arial" w:cs="Arial"/>
          <w:color w:val="1F1F1F"/>
          <w:sz w:val="28"/>
          <w:szCs w:val="28"/>
        </w:rPr>
        <w:t xml:space="preserve">students </w:t>
      </w:r>
      <w:r w:rsidRPr="00116560">
        <w:rPr>
          <w:rFonts w:ascii="Arial" w:eastAsia="Times New Roman" w:hAnsi="Arial" w:cs="Arial"/>
          <w:color w:val="1F1F1F"/>
          <w:sz w:val="28"/>
          <w:szCs w:val="28"/>
        </w:rPr>
        <w:t>can:</w:t>
      </w:r>
    </w:p>
    <w:p w:rsidR="00116560" w:rsidRPr="00357641" w:rsidRDefault="00116560" w:rsidP="00B2795B">
      <w:pPr>
        <w:pStyle w:val="ListParagraph"/>
        <w:numPr>
          <w:ilvl w:val="0"/>
          <w:numId w:val="3"/>
        </w:num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Develop critical thinking and problem-solving skills.</w:t>
      </w:r>
    </w:p>
    <w:p w:rsidR="00315821" w:rsidRPr="00357641" w:rsidRDefault="00315821" w:rsidP="00B2795B">
      <w:pPr>
        <w:pStyle w:val="ListParagraph"/>
        <w:numPr>
          <w:ilvl w:val="0"/>
          <w:numId w:val="3"/>
        </w:numPr>
        <w:shd w:val="clear" w:color="auto" w:fill="FFFFFF"/>
        <w:spacing w:before="120" w:after="120" w:line="360" w:lineRule="auto"/>
        <w:jc w:val="both"/>
        <w:rPr>
          <w:rFonts w:ascii="Arial" w:eastAsia="Times New Roman" w:hAnsi="Arial" w:cs="Arial"/>
          <w:color w:val="1F1F1F"/>
          <w:sz w:val="28"/>
          <w:szCs w:val="28"/>
        </w:rPr>
      </w:pPr>
      <w:r w:rsidRPr="00116560">
        <w:rPr>
          <w:rFonts w:ascii="Arial" w:eastAsia="Times New Roman" w:hAnsi="Arial" w:cs="Arial"/>
          <w:color w:val="1F1F1F"/>
          <w:sz w:val="28"/>
          <w:szCs w:val="28"/>
        </w:rPr>
        <w:t>Embrace creativity and innovation</w:t>
      </w:r>
      <w:r w:rsidR="00B2795B">
        <w:rPr>
          <w:rFonts w:ascii="Arial" w:eastAsia="Times New Roman" w:hAnsi="Arial" w:cs="Arial"/>
          <w:color w:val="1F1F1F"/>
          <w:sz w:val="28"/>
          <w:szCs w:val="28"/>
        </w:rPr>
        <w:t>.</w:t>
      </w:r>
    </w:p>
    <w:p w:rsidR="00116560" w:rsidRPr="00357641" w:rsidRDefault="00B2795B" w:rsidP="00B2795B">
      <w:pPr>
        <w:pStyle w:val="ListParagraph"/>
        <w:numPr>
          <w:ilvl w:val="0"/>
          <w:numId w:val="3"/>
        </w:num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 xml:space="preserve">Improve </w:t>
      </w:r>
      <w:r w:rsidR="00315821" w:rsidRPr="00116560">
        <w:rPr>
          <w:rFonts w:ascii="Arial" w:eastAsia="Times New Roman" w:hAnsi="Arial" w:cs="Arial"/>
          <w:color w:val="1F1F1F"/>
          <w:sz w:val="28"/>
          <w:szCs w:val="28"/>
        </w:rPr>
        <w:t>their communication and collaboration abilities</w:t>
      </w:r>
    </w:p>
    <w:p w:rsidR="00116560" w:rsidRPr="00357641" w:rsidRDefault="00116560" w:rsidP="00B2795B">
      <w:pPr>
        <w:pStyle w:val="ListParagraph"/>
        <w:numPr>
          <w:ilvl w:val="0"/>
          <w:numId w:val="4"/>
        </w:num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Gain essential digital literacy and technological fluency.</w:t>
      </w:r>
    </w:p>
    <w:p w:rsidR="00116560" w:rsidRPr="00357641" w:rsidRDefault="00116560" w:rsidP="00B2795B">
      <w:pPr>
        <w:pStyle w:val="ListParagraph"/>
        <w:numPr>
          <w:ilvl w:val="0"/>
          <w:numId w:val="4"/>
        </w:num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Build a strong network of peers, mentors, and industry professionals</w:t>
      </w:r>
      <w:r w:rsidR="00412088">
        <w:rPr>
          <w:rFonts w:ascii="Arial" w:eastAsia="Times New Roman" w:hAnsi="Arial" w:cs="Arial"/>
          <w:color w:val="1F1F1F"/>
          <w:sz w:val="28"/>
          <w:szCs w:val="28"/>
        </w:rPr>
        <w:t xml:space="preserve">; </w:t>
      </w:r>
      <w:proofErr w:type="spellStart"/>
      <w:r w:rsidR="00412088">
        <w:rPr>
          <w:rFonts w:ascii="Arial" w:eastAsia="Times New Roman" w:hAnsi="Arial" w:cs="Arial"/>
          <w:color w:val="1F1F1F"/>
          <w:sz w:val="28"/>
          <w:szCs w:val="28"/>
        </w:rPr>
        <w:t>etc</w:t>
      </w:r>
      <w:proofErr w:type="spellEnd"/>
    </w:p>
    <w:p w:rsidR="00412088" w:rsidRDefault="00116560" w:rsidP="00B2795B">
      <w:pPr>
        <w:shd w:val="clear" w:color="auto" w:fill="FFFFFF"/>
        <w:spacing w:before="120" w:after="120" w:line="360" w:lineRule="auto"/>
        <w:jc w:val="both"/>
        <w:rPr>
          <w:rFonts w:ascii="Arial" w:eastAsia="Times New Roman" w:hAnsi="Arial" w:cs="Arial"/>
          <w:color w:val="1F1F1F"/>
          <w:sz w:val="28"/>
          <w:szCs w:val="28"/>
        </w:rPr>
      </w:pPr>
      <w:r w:rsidRPr="00116560">
        <w:rPr>
          <w:rFonts w:ascii="Arial" w:eastAsia="Times New Roman" w:hAnsi="Arial" w:cs="Arial"/>
          <w:color w:val="1F1F1F"/>
          <w:sz w:val="28"/>
          <w:szCs w:val="28"/>
        </w:rPr>
        <w:t>This is more than just an education; it's an investment in the future. An investment in individuals who will shape the business landscape, drive economic growth, and create a better tomorrow.</w:t>
      </w:r>
      <w:r w:rsidR="00BE001B" w:rsidRPr="00357641">
        <w:rPr>
          <w:rFonts w:ascii="Arial" w:eastAsia="Times New Roman" w:hAnsi="Arial" w:cs="Arial"/>
          <w:color w:val="1F1F1F"/>
          <w:sz w:val="28"/>
          <w:szCs w:val="28"/>
        </w:rPr>
        <w:t xml:space="preserve"> </w:t>
      </w:r>
    </w:p>
    <w:p w:rsidR="00AB63FF" w:rsidRDefault="003D21B7" w:rsidP="00B2795B">
      <w:p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 xml:space="preserve">Dear brothers and sisters, dear colleagues in education. If our Higher Learning Institutions in Africa have to turn into an integrated vibrant learning and development space for business, we have to </w:t>
      </w:r>
      <w:r w:rsidR="006E1BD2">
        <w:rPr>
          <w:rFonts w:ascii="Arial" w:eastAsia="Times New Roman" w:hAnsi="Arial" w:cs="Arial"/>
          <w:color w:val="1F1F1F"/>
          <w:sz w:val="28"/>
          <w:szCs w:val="28"/>
        </w:rPr>
        <w:t xml:space="preserve">think </w:t>
      </w:r>
      <w:r>
        <w:rPr>
          <w:rFonts w:ascii="Arial" w:eastAsia="Times New Roman" w:hAnsi="Arial" w:cs="Arial"/>
          <w:color w:val="1F1F1F"/>
          <w:sz w:val="28"/>
          <w:szCs w:val="28"/>
        </w:rPr>
        <w:t xml:space="preserve">strongly about people: students and staff. For sure, we care about our students, future entrepreneurs, future educators, future leaders of our societies and our universities. We cannot mind our students without minding our staff, both teaching staff and administrative staff. University staff have a net-zero tolerance for university leaders who are not engaged on all fronts and, in this uncertain environment, it is becoming increasingly clear that </w:t>
      </w:r>
      <w:r w:rsidR="001E7D88">
        <w:rPr>
          <w:rFonts w:ascii="Arial" w:eastAsia="Times New Roman" w:hAnsi="Arial" w:cs="Arial"/>
          <w:color w:val="1F1F1F"/>
          <w:sz w:val="28"/>
          <w:szCs w:val="28"/>
        </w:rPr>
        <w:t xml:space="preserve">university leaders have the opportunity to show their workforce they genuinely care about staff wellbeing. In the Rwandan context, thirty years after the genocide against the Tutsi and the different wars in this African Great Lakes Region, </w:t>
      </w:r>
      <w:r w:rsidR="001E7D88">
        <w:rPr>
          <w:rFonts w:ascii="Arial" w:eastAsia="Times New Roman" w:hAnsi="Arial" w:cs="Arial"/>
          <w:color w:val="1F1F1F"/>
          <w:sz w:val="28"/>
          <w:szCs w:val="28"/>
        </w:rPr>
        <w:lastRenderedPageBreak/>
        <w:t xml:space="preserve">the trauma is still vivid and often exacerbated by the unceasing fear of some other wars. </w:t>
      </w:r>
    </w:p>
    <w:p w:rsidR="00412088" w:rsidRDefault="00AB63FF" w:rsidP="00B2795B">
      <w:p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 xml:space="preserve">In Africa and for the African in general, the trauma of </w:t>
      </w:r>
      <w:r w:rsidRPr="00AB63FF">
        <w:rPr>
          <w:rFonts w:ascii="Arial" w:eastAsia="Times New Roman" w:hAnsi="Arial" w:cs="Arial"/>
          <w:i/>
          <w:color w:val="1F1F1F"/>
          <w:sz w:val="28"/>
          <w:szCs w:val="28"/>
        </w:rPr>
        <w:t>slave trade</w:t>
      </w:r>
      <w:r>
        <w:rPr>
          <w:rFonts w:ascii="Arial" w:eastAsia="Times New Roman" w:hAnsi="Arial" w:cs="Arial"/>
          <w:color w:val="1F1F1F"/>
          <w:sz w:val="28"/>
          <w:szCs w:val="28"/>
        </w:rPr>
        <w:t xml:space="preserve"> and </w:t>
      </w:r>
      <w:r w:rsidRPr="00AB63FF">
        <w:rPr>
          <w:rFonts w:ascii="Arial" w:eastAsia="Times New Roman" w:hAnsi="Arial" w:cs="Arial"/>
          <w:i/>
          <w:color w:val="1F1F1F"/>
          <w:sz w:val="28"/>
          <w:szCs w:val="28"/>
        </w:rPr>
        <w:t>colonization</w:t>
      </w:r>
      <w:r>
        <w:rPr>
          <w:rFonts w:ascii="Arial" w:eastAsia="Times New Roman" w:hAnsi="Arial" w:cs="Arial"/>
          <w:color w:val="1F1F1F"/>
          <w:sz w:val="28"/>
          <w:szCs w:val="28"/>
        </w:rPr>
        <w:t xml:space="preserve"> are still present. The anthropological poverty and some </w:t>
      </w:r>
      <w:r w:rsidR="00EE6A45">
        <w:rPr>
          <w:rFonts w:ascii="Arial" w:eastAsia="Times New Roman" w:hAnsi="Arial" w:cs="Arial"/>
          <w:color w:val="1F1F1F"/>
          <w:sz w:val="28"/>
          <w:szCs w:val="28"/>
        </w:rPr>
        <w:t xml:space="preserve">psychological inferiority complex are still a block to development. Only universities have the cure to these sicknesses. To cure these is our duty and responsibility. The ancient Roman adage is still valid mostly in Africa: </w:t>
      </w:r>
      <w:r w:rsidR="00EE6A45">
        <w:rPr>
          <w:rFonts w:ascii="Arial" w:eastAsia="Times New Roman" w:hAnsi="Arial" w:cs="Arial"/>
          <w:i/>
          <w:color w:val="1F1F1F"/>
          <w:sz w:val="28"/>
          <w:szCs w:val="28"/>
        </w:rPr>
        <w:t xml:space="preserve">Homo </w:t>
      </w:r>
      <w:proofErr w:type="spellStart"/>
      <w:r w:rsidR="00EE6A45">
        <w:rPr>
          <w:rFonts w:ascii="Arial" w:eastAsia="Times New Roman" w:hAnsi="Arial" w:cs="Arial"/>
          <w:i/>
          <w:color w:val="1F1F1F"/>
          <w:sz w:val="28"/>
          <w:szCs w:val="28"/>
        </w:rPr>
        <w:t>homini</w:t>
      </w:r>
      <w:proofErr w:type="spellEnd"/>
      <w:r w:rsidR="00EE6A45">
        <w:rPr>
          <w:rFonts w:ascii="Arial" w:eastAsia="Times New Roman" w:hAnsi="Arial" w:cs="Arial"/>
          <w:i/>
          <w:color w:val="1F1F1F"/>
          <w:sz w:val="28"/>
          <w:szCs w:val="28"/>
        </w:rPr>
        <w:t xml:space="preserve"> lupus, a man is a wolf to another man </w:t>
      </w:r>
      <w:r w:rsidR="00EE6A45" w:rsidRPr="00EE6A45">
        <w:rPr>
          <w:rFonts w:ascii="Arial" w:eastAsia="Times New Roman" w:hAnsi="Arial" w:cs="Arial"/>
          <w:color w:val="1F1F1F"/>
          <w:sz w:val="28"/>
          <w:szCs w:val="28"/>
        </w:rPr>
        <w:t xml:space="preserve">especially considering the African politics in general (there are exceptions). </w:t>
      </w:r>
      <w:r w:rsidR="001E7D88">
        <w:rPr>
          <w:rFonts w:ascii="Arial" w:eastAsia="Times New Roman" w:hAnsi="Arial" w:cs="Arial"/>
          <w:color w:val="1F1F1F"/>
          <w:sz w:val="28"/>
          <w:szCs w:val="28"/>
        </w:rPr>
        <w:t xml:space="preserve">We need to care about our people listening to their worries and their good expectations. Development is all about people. </w:t>
      </w:r>
      <w:r w:rsidR="00630324">
        <w:rPr>
          <w:rFonts w:ascii="Arial" w:eastAsia="Times New Roman" w:hAnsi="Arial" w:cs="Arial"/>
          <w:color w:val="1F1F1F"/>
          <w:sz w:val="28"/>
          <w:szCs w:val="28"/>
        </w:rPr>
        <w:t>We need to be sure that our s</w:t>
      </w:r>
      <w:r w:rsidR="006E1BD2">
        <w:rPr>
          <w:rFonts w:ascii="Arial" w:eastAsia="Times New Roman" w:hAnsi="Arial" w:cs="Arial"/>
          <w:color w:val="1F1F1F"/>
          <w:sz w:val="28"/>
          <w:szCs w:val="28"/>
        </w:rPr>
        <w:t>taff have salaries levelled to the living standards, we need to be sure that our staff receive the necessary formation and required degr</w:t>
      </w:r>
      <w:r w:rsidR="00EE6A45">
        <w:rPr>
          <w:rFonts w:ascii="Arial" w:eastAsia="Times New Roman" w:hAnsi="Arial" w:cs="Arial"/>
          <w:color w:val="1F1F1F"/>
          <w:sz w:val="28"/>
          <w:szCs w:val="28"/>
        </w:rPr>
        <w:t xml:space="preserve">ees, </w:t>
      </w:r>
      <w:proofErr w:type="gramStart"/>
      <w:r w:rsidR="00EE6A45">
        <w:rPr>
          <w:rFonts w:ascii="Arial" w:eastAsia="Times New Roman" w:hAnsi="Arial" w:cs="Arial"/>
          <w:color w:val="1F1F1F"/>
          <w:sz w:val="28"/>
          <w:szCs w:val="28"/>
        </w:rPr>
        <w:t>we</w:t>
      </w:r>
      <w:proofErr w:type="gramEnd"/>
      <w:r w:rsidR="00EE6A45">
        <w:rPr>
          <w:rFonts w:ascii="Arial" w:eastAsia="Times New Roman" w:hAnsi="Arial" w:cs="Arial"/>
          <w:color w:val="1F1F1F"/>
          <w:sz w:val="28"/>
          <w:szCs w:val="28"/>
        </w:rPr>
        <w:t xml:space="preserve"> need to make sure that</w:t>
      </w:r>
      <w:r w:rsidR="006E1BD2">
        <w:rPr>
          <w:rFonts w:ascii="Arial" w:eastAsia="Times New Roman" w:hAnsi="Arial" w:cs="Arial"/>
          <w:color w:val="1F1F1F"/>
          <w:sz w:val="28"/>
          <w:szCs w:val="28"/>
        </w:rPr>
        <w:t xml:space="preserve"> we listen with an attentive ear to the pleas of our staff. </w:t>
      </w:r>
      <w:r w:rsidR="003D21B7">
        <w:rPr>
          <w:rFonts w:ascii="Arial" w:eastAsia="Times New Roman" w:hAnsi="Arial" w:cs="Arial"/>
          <w:color w:val="1F1F1F"/>
          <w:sz w:val="28"/>
          <w:szCs w:val="28"/>
        </w:rPr>
        <w:t xml:space="preserve"> </w:t>
      </w:r>
    </w:p>
    <w:p w:rsidR="00BE001B" w:rsidRPr="00357641" w:rsidRDefault="00412088" w:rsidP="00B2795B">
      <w:pPr>
        <w:shd w:val="clear" w:color="auto" w:fill="FFFFFF"/>
        <w:spacing w:before="120" w:after="120" w:line="360" w:lineRule="auto"/>
        <w:jc w:val="both"/>
        <w:rPr>
          <w:rFonts w:ascii="Arial" w:eastAsia="Times New Roman" w:hAnsi="Arial" w:cs="Arial"/>
          <w:color w:val="1F1F1F"/>
          <w:sz w:val="28"/>
          <w:szCs w:val="28"/>
        </w:rPr>
      </w:pPr>
      <w:r>
        <w:rPr>
          <w:rFonts w:ascii="Arial" w:eastAsia="Times New Roman" w:hAnsi="Arial" w:cs="Arial"/>
          <w:color w:val="1F1F1F"/>
          <w:sz w:val="28"/>
          <w:szCs w:val="28"/>
        </w:rPr>
        <w:t>We are tha</w:t>
      </w:r>
      <w:r w:rsidR="00BE001B" w:rsidRPr="00357641">
        <w:rPr>
          <w:rFonts w:ascii="Arial" w:eastAsia="Times New Roman" w:hAnsi="Arial" w:cs="Arial"/>
          <w:color w:val="1F1F1F"/>
          <w:sz w:val="28"/>
          <w:szCs w:val="28"/>
        </w:rPr>
        <w:t xml:space="preserve">nking our respective Boards of Directors, the Founders of our universities, </w:t>
      </w:r>
      <w:r w:rsidR="00357641" w:rsidRPr="00357641">
        <w:rPr>
          <w:rFonts w:ascii="Arial" w:eastAsia="Times New Roman" w:hAnsi="Arial" w:cs="Arial"/>
          <w:color w:val="1F1F1F"/>
          <w:sz w:val="28"/>
          <w:szCs w:val="28"/>
        </w:rPr>
        <w:t xml:space="preserve">and </w:t>
      </w:r>
      <w:r w:rsidR="00BE001B" w:rsidRPr="00357641">
        <w:rPr>
          <w:rFonts w:ascii="Arial" w:eastAsia="Times New Roman" w:hAnsi="Arial" w:cs="Arial"/>
          <w:color w:val="1F1F1F"/>
          <w:sz w:val="28"/>
          <w:szCs w:val="28"/>
        </w:rPr>
        <w:t xml:space="preserve">our Governments for </w:t>
      </w:r>
      <w:r w:rsidR="00357641" w:rsidRPr="00357641">
        <w:rPr>
          <w:rFonts w:ascii="Arial" w:eastAsia="Times New Roman" w:hAnsi="Arial" w:cs="Arial"/>
          <w:color w:val="1F1F1F"/>
          <w:sz w:val="28"/>
          <w:szCs w:val="28"/>
        </w:rPr>
        <w:t xml:space="preserve">availing </w:t>
      </w:r>
      <w:r w:rsidR="00BE001B" w:rsidRPr="00357641">
        <w:rPr>
          <w:rFonts w:ascii="Arial" w:eastAsia="Times New Roman" w:hAnsi="Arial" w:cs="Arial"/>
          <w:color w:val="1F1F1F"/>
          <w:sz w:val="28"/>
          <w:szCs w:val="28"/>
        </w:rPr>
        <w:t xml:space="preserve">the needed resources and </w:t>
      </w:r>
      <w:r w:rsidR="00357641" w:rsidRPr="00357641">
        <w:rPr>
          <w:rFonts w:ascii="Arial" w:eastAsia="Times New Roman" w:hAnsi="Arial" w:cs="Arial"/>
          <w:color w:val="1F1F1F"/>
          <w:sz w:val="28"/>
          <w:szCs w:val="28"/>
        </w:rPr>
        <w:t>giving</w:t>
      </w:r>
      <w:r w:rsidR="00BE001B" w:rsidRPr="00357641">
        <w:rPr>
          <w:rFonts w:ascii="Arial" w:eastAsia="Times New Roman" w:hAnsi="Arial" w:cs="Arial"/>
          <w:color w:val="1F1F1F"/>
          <w:sz w:val="28"/>
          <w:szCs w:val="28"/>
        </w:rPr>
        <w:t xml:space="preserve"> clear visions. We hope to see soon more investments in line with the recommendations resulting from this summer school.</w:t>
      </w:r>
    </w:p>
    <w:p w:rsidR="00357641" w:rsidRPr="00357641" w:rsidRDefault="00357641" w:rsidP="00B2795B">
      <w:p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 xml:space="preserve">We thank the representatives of the Government institutions from our respective countries for the effort made in providing guidance, advocacy, and recommendations whenever they are needed.  </w:t>
      </w:r>
    </w:p>
    <w:p w:rsidR="00412088" w:rsidRPr="00116560" w:rsidRDefault="00BE001B" w:rsidP="00B2795B">
      <w:pPr>
        <w:shd w:val="clear" w:color="auto" w:fill="FFFFFF"/>
        <w:spacing w:before="120" w:after="120" w:line="360" w:lineRule="auto"/>
        <w:jc w:val="both"/>
        <w:rPr>
          <w:rFonts w:ascii="Arial" w:eastAsia="Times New Roman" w:hAnsi="Arial" w:cs="Arial"/>
          <w:color w:val="1F1F1F"/>
          <w:sz w:val="28"/>
          <w:szCs w:val="28"/>
        </w:rPr>
      </w:pPr>
      <w:r w:rsidRPr="00357641">
        <w:rPr>
          <w:rFonts w:ascii="Arial" w:eastAsia="Times New Roman" w:hAnsi="Arial" w:cs="Arial"/>
          <w:color w:val="1F1F1F"/>
          <w:sz w:val="28"/>
          <w:szCs w:val="28"/>
        </w:rPr>
        <w:t xml:space="preserve">We thank our partners from the industry for their collaboration in framing the future of leaders.  </w:t>
      </w:r>
    </w:p>
    <w:p w:rsidR="00357641" w:rsidRPr="00357641" w:rsidRDefault="00357641" w:rsidP="00B2795B">
      <w:pPr>
        <w:shd w:val="clear" w:color="auto" w:fill="FFFFFF"/>
        <w:spacing w:before="120" w:after="120" w:line="360" w:lineRule="auto"/>
        <w:jc w:val="both"/>
        <w:rPr>
          <w:rFonts w:ascii="Arial" w:eastAsia="Times New Roman" w:hAnsi="Arial" w:cs="Arial"/>
          <w:color w:val="1F1F1F"/>
          <w:sz w:val="28"/>
          <w:szCs w:val="28"/>
        </w:rPr>
      </w:pPr>
      <w:proofErr w:type="gramStart"/>
      <w:r w:rsidRPr="00357641">
        <w:rPr>
          <w:rFonts w:ascii="Arial" w:eastAsia="Times New Roman" w:hAnsi="Arial" w:cs="Arial"/>
          <w:color w:val="1F1F1F"/>
          <w:sz w:val="28"/>
          <w:szCs w:val="28"/>
        </w:rPr>
        <w:t>Ladies and gentlemen, on</w:t>
      </w:r>
      <w:proofErr w:type="gramEnd"/>
      <w:r w:rsidRPr="00357641">
        <w:rPr>
          <w:rFonts w:ascii="Arial" w:eastAsia="Times New Roman" w:hAnsi="Arial" w:cs="Arial"/>
          <w:color w:val="1F1F1F"/>
          <w:sz w:val="28"/>
          <w:szCs w:val="28"/>
        </w:rPr>
        <w:t xml:space="preserve"> this note, I wish you to enjoy our beautiful region, a hub of tourism, and our campus, a good place to think big.  </w:t>
      </w:r>
    </w:p>
    <w:p w:rsidR="00116560" w:rsidRPr="00116560" w:rsidRDefault="00116560" w:rsidP="00B2795B">
      <w:pPr>
        <w:shd w:val="clear" w:color="auto" w:fill="FFFFFF"/>
        <w:spacing w:before="120" w:after="120" w:line="360" w:lineRule="auto"/>
        <w:jc w:val="both"/>
        <w:rPr>
          <w:rFonts w:ascii="Arial" w:eastAsia="Times New Roman" w:hAnsi="Arial" w:cs="Arial"/>
          <w:color w:val="1F1F1F"/>
          <w:sz w:val="28"/>
          <w:szCs w:val="28"/>
        </w:rPr>
      </w:pPr>
      <w:r w:rsidRPr="00116560">
        <w:rPr>
          <w:rFonts w:ascii="Arial" w:eastAsia="Times New Roman" w:hAnsi="Arial" w:cs="Arial"/>
          <w:color w:val="1F1F1F"/>
          <w:sz w:val="28"/>
          <w:szCs w:val="28"/>
        </w:rPr>
        <w:lastRenderedPageBreak/>
        <w:t>Thank you, and let the transformation begin!</w:t>
      </w:r>
    </w:p>
    <w:p w:rsidR="00116560" w:rsidRPr="00357641" w:rsidRDefault="00116560" w:rsidP="00B2795B">
      <w:pPr>
        <w:spacing w:before="120" w:after="120" w:line="360" w:lineRule="auto"/>
        <w:jc w:val="both"/>
        <w:rPr>
          <w:rFonts w:ascii="Arial" w:hAnsi="Arial" w:cs="Arial"/>
          <w:sz w:val="28"/>
          <w:szCs w:val="28"/>
        </w:rPr>
      </w:pPr>
    </w:p>
    <w:sectPr w:rsidR="00116560" w:rsidRPr="00357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01E"/>
    <w:multiLevelType w:val="multilevel"/>
    <w:tmpl w:val="FA1C8BF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14CE686F"/>
    <w:multiLevelType w:val="hybridMultilevel"/>
    <w:tmpl w:val="B9B85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852871"/>
    <w:multiLevelType w:val="hybridMultilevel"/>
    <w:tmpl w:val="63EA62F4"/>
    <w:lvl w:ilvl="0" w:tplc="9CD29A0E">
      <w:start w:val="960"/>
      <w:numFmt w:val="bullet"/>
      <w:lvlText w:val=""/>
      <w:lvlJc w:val="left"/>
      <w:pPr>
        <w:ind w:left="1440" w:hanging="360"/>
      </w:pPr>
      <w:rPr>
        <w:rFonts w:ascii="Symbol" w:eastAsia="DejaVu Sans"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B704D8"/>
    <w:multiLevelType w:val="multilevel"/>
    <w:tmpl w:val="FA3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432F1"/>
    <w:multiLevelType w:val="hybridMultilevel"/>
    <w:tmpl w:val="302A2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CA"/>
    <w:rsid w:val="00080C97"/>
    <w:rsid w:val="00116560"/>
    <w:rsid w:val="001E7D88"/>
    <w:rsid w:val="00315821"/>
    <w:rsid w:val="00357641"/>
    <w:rsid w:val="003D21B7"/>
    <w:rsid w:val="00412088"/>
    <w:rsid w:val="00561CE8"/>
    <w:rsid w:val="00630324"/>
    <w:rsid w:val="006A586C"/>
    <w:rsid w:val="006E1BD2"/>
    <w:rsid w:val="00704F7D"/>
    <w:rsid w:val="007552D0"/>
    <w:rsid w:val="007F5B95"/>
    <w:rsid w:val="00841579"/>
    <w:rsid w:val="00934FBC"/>
    <w:rsid w:val="009978A6"/>
    <w:rsid w:val="00A22F09"/>
    <w:rsid w:val="00A64FE1"/>
    <w:rsid w:val="00A72CC1"/>
    <w:rsid w:val="00AB63FF"/>
    <w:rsid w:val="00AD4D4B"/>
    <w:rsid w:val="00B2795B"/>
    <w:rsid w:val="00B32C05"/>
    <w:rsid w:val="00BE001B"/>
    <w:rsid w:val="00BE1F5B"/>
    <w:rsid w:val="00D202CA"/>
    <w:rsid w:val="00D40B6C"/>
    <w:rsid w:val="00EE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85FA9"/>
  <w15:chartTrackingRefBased/>
  <w15:docId w15:val="{F7E5549D-9761-4A07-852A-0EADAD6C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21"/>
    <w:pPr>
      <w:ind w:left="720"/>
      <w:contextualSpacing/>
    </w:pPr>
  </w:style>
  <w:style w:type="paragraph" w:styleId="BalloonText">
    <w:name w:val="Balloon Text"/>
    <w:basedOn w:val="Normal"/>
    <w:link w:val="BalloonTextChar"/>
    <w:uiPriority w:val="99"/>
    <w:semiHidden/>
    <w:unhideWhenUsed/>
    <w:rsid w:val="00EE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10</cp:revision>
  <cp:lastPrinted>2024-02-06T16:01:00Z</cp:lastPrinted>
  <dcterms:created xsi:type="dcterms:W3CDTF">2024-02-05T13:37:00Z</dcterms:created>
  <dcterms:modified xsi:type="dcterms:W3CDTF">2024-02-06T16:04:00Z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a22aa6af-19ce-4efc-a8b4-27935a39b0f4</vt:lpwstr>
  </property>
</Properties>
</file>