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6DC7" w:rsidRPr="00BD12CB" w:rsidRDefault="006E6DC7" w:rsidP="00BD12CB">
      <w:pPr>
        <w:shd w:val="clear" w:color="auto" w:fill="FFFFFF"/>
        <w:spacing w:before="60" w:after="60" w:line="360" w:lineRule="auto"/>
        <w:jc w:val="center"/>
        <w:outlineLvl w:val="1"/>
        <w:rPr>
          <w:rFonts w:ascii="Arial" w:hAnsi="Arial" w:cs="Arial"/>
          <w:b/>
          <w:color w:val="1F1F1F"/>
          <w:sz w:val="28"/>
          <w:szCs w:val="28"/>
          <w:lang w:bidi="ar-SA"/>
        </w:rPr>
      </w:pPr>
      <w:r w:rsidRPr="00BD12CB">
        <w:rPr>
          <w:rFonts w:ascii="Arial" w:hAnsi="Arial" w:cs="Arial"/>
          <w:b/>
          <w:color w:val="1F1F1F"/>
          <w:sz w:val="28"/>
          <w:szCs w:val="28"/>
          <w:lang w:bidi="ar-SA"/>
        </w:rPr>
        <w:t>ACCESS SUMMER SCHOOL</w:t>
      </w:r>
    </w:p>
    <w:p w:rsidR="006E6DC7" w:rsidRPr="00BD12CB" w:rsidRDefault="006E6DC7" w:rsidP="00BD12CB">
      <w:pPr>
        <w:shd w:val="clear" w:color="auto" w:fill="FFFFFF"/>
        <w:spacing w:before="60" w:after="60" w:line="360" w:lineRule="auto"/>
        <w:jc w:val="center"/>
        <w:outlineLvl w:val="1"/>
        <w:rPr>
          <w:rFonts w:ascii="Arial" w:hAnsi="Arial" w:cs="Arial"/>
          <w:b/>
          <w:color w:val="1F1F1F"/>
          <w:sz w:val="28"/>
          <w:szCs w:val="28"/>
          <w:highlight w:val="yellow"/>
          <w:lang w:bidi="ar-SA"/>
        </w:rPr>
      </w:pPr>
      <w:r w:rsidRPr="00BD12CB">
        <w:rPr>
          <w:rFonts w:ascii="Arial" w:hAnsi="Arial" w:cs="Arial"/>
          <w:b/>
          <w:color w:val="1F1F1F"/>
          <w:sz w:val="28"/>
          <w:szCs w:val="28"/>
          <w:lang w:bidi="ar-SA"/>
        </w:rPr>
        <w:t>Opening Ceremony at KIGALI, 5</w:t>
      </w:r>
      <w:r w:rsidRPr="00BD12CB">
        <w:rPr>
          <w:rFonts w:ascii="Arial" w:hAnsi="Arial" w:cs="Arial"/>
          <w:b/>
          <w:color w:val="1F1F1F"/>
          <w:sz w:val="28"/>
          <w:szCs w:val="28"/>
          <w:vertAlign w:val="superscript"/>
          <w:lang w:bidi="ar-SA"/>
        </w:rPr>
        <w:t>th</w:t>
      </w:r>
      <w:r w:rsidRPr="00BD12CB">
        <w:rPr>
          <w:rFonts w:ascii="Arial" w:hAnsi="Arial" w:cs="Arial"/>
          <w:b/>
          <w:color w:val="1F1F1F"/>
          <w:sz w:val="28"/>
          <w:szCs w:val="28"/>
          <w:lang w:bidi="ar-SA"/>
        </w:rPr>
        <w:t xml:space="preserve"> February 2024</w:t>
      </w:r>
    </w:p>
    <w:p w:rsidR="006E6DC7" w:rsidRPr="00BD12CB" w:rsidRDefault="006E6DC7" w:rsidP="00BD12CB">
      <w:pPr>
        <w:shd w:val="clear" w:color="auto" w:fill="FFFFFF"/>
        <w:spacing w:before="60" w:after="60" w:line="360" w:lineRule="auto"/>
        <w:jc w:val="both"/>
        <w:outlineLvl w:val="1"/>
        <w:rPr>
          <w:rFonts w:ascii="Arial" w:hAnsi="Arial" w:cs="Arial"/>
          <w:color w:val="1F1F1F"/>
          <w:sz w:val="28"/>
          <w:szCs w:val="28"/>
          <w:lang w:bidi="ar-SA"/>
        </w:rPr>
      </w:pPr>
      <w:r w:rsidRPr="006E6DC7">
        <w:rPr>
          <w:rFonts w:ascii="Arial" w:hAnsi="Arial" w:cs="Arial"/>
          <w:color w:val="1F1F1F"/>
          <w:sz w:val="28"/>
          <w:szCs w:val="28"/>
          <w:lang w:bidi="ar-SA"/>
        </w:rPr>
        <w:t>Welcome Speech</w:t>
      </w:r>
      <w:r w:rsidRPr="00BD12CB">
        <w:rPr>
          <w:rFonts w:ascii="Arial" w:hAnsi="Arial" w:cs="Arial"/>
          <w:color w:val="1F1F1F"/>
          <w:sz w:val="28"/>
          <w:szCs w:val="28"/>
          <w:lang w:bidi="ar-SA"/>
        </w:rPr>
        <w:t xml:space="preserve"> by the Vice-Chancellor </w:t>
      </w:r>
      <w:r w:rsidR="00BD12CB" w:rsidRPr="00BD12CB">
        <w:rPr>
          <w:rFonts w:ascii="Arial" w:hAnsi="Arial" w:cs="Arial"/>
          <w:color w:val="1F1F1F"/>
          <w:sz w:val="28"/>
          <w:szCs w:val="28"/>
          <w:lang w:bidi="ar-SA"/>
        </w:rPr>
        <w:t>o</w:t>
      </w:r>
      <w:r w:rsidRPr="00BD12CB">
        <w:rPr>
          <w:rFonts w:ascii="Arial" w:hAnsi="Arial" w:cs="Arial"/>
          <w:color w:val="1F1F1F"/>
          <w:sz w:val="28"/>
          <w:szCs w:val="28"/>
          <w:lang w:bidi="ar-SA"/>
        </w:rPr>
        <w:t>f INES-Ruhengeri</w:t>
      </w:r>
      <w:r w:rsidRPr="006E6DC7">
        <w:rPr>
          <w:rFonts w:ascii="Arial" w:hAnsi="Arial" w:cs="Arial"/>
          <w:color w:val="1F1F1F"/>
          <w:sz w:val="28"/>
          <w:szCs w:val="28"/>
          <w:lang w:bidi="ar-SA"/>
        </w:rPr>
        <w:t xml:space="preserve">: </w:t>
      </w:r>
    </w:p>
    <w:p w:rsidR="006E6DC7" w:rsidRPr="006E6DC7" w:rsidRDefault="006E6DC7" w:rsidP="00BD12CB">
      <w:pPr>
        <w:shd w:val="clear" w:color="auto" w:fill="FFFFFF"/>
        <w:spacing w:before="60" w:after="60" w:line="360" w:lineRule="auto"/>
        <w:jc w:val="center"/>
        <w:outlineLvl w:val="1"/>
        <w:rPr>
          <w:rFonts w:ascii="Arial" w:hAnsi="Arial" w:cs="Arial"/>
          <w:b/>
          <w:color w:val="1F1F1F"/>
          <w:sz w:val="28"/>
          <w:szCs w:val="28"/>
          <w:lang w:bidi="ar-SA"/>
        </w:rPr>
      </w:pPr>
      <w:r w:rsidRPr="006E6DC7">
        <w:rPr>
          <w:rFonts w:ascii="Arial" w:hAnsi="Arial" w:cs="Arial"/>
          <w:b/>
          <w:color w:val="1F1F1F"/>
          <w:sz w:val="28"/>
          <w:szCs w:val="28"/>
          <w:lang w:bidi="ar-SA"/>
        </w:rPr>
        <w:t>Universities and Businesses as Agents of Change</w:t>
      </w:r>
    </w:p>
    <w:p w:rsidR="00DE7E07" w:rsidRDefault="00DE7E07" w:rsidP="00CF031E">
      <w:pPr>
        <w:spacing w:line="360" w:lineRule="auto"/>
        <w:jc w:val="center"/>
        <w:rPr>
          <w:rFonts w:ascii="Times New Roman" w:hAnsi="Times New Roman"/>
          <w:color w:val="000000"/>
          <w:sz w:val="28"/>
          <w:szCs w:val="28"/>
          <w:lang w:bidi="ar-SA"/>
        </w:rPr>
      </w:pPr>
      <w:r>
        <w:rPr>
          <w:rFonts w:ascii="Times New Roman" w:hAnsi="Times New Roman"/>
          <w:color w:val="000000"/>
          <w:sz w:val="28"/>
          <w:szCs w:val="28"/>
        </w:rPr>
        <w:t>ACCESS SUMMER SCHOOL</w:t>
      </w:r>
    </w:p>
    <w:p w:rsidR="00DE7E07" w:rsidRPr="00A74402" w:rsidRDefault="008950F2" w:rsidP="00DE7E07">
      <w:pPr>
        <w:spacing w:line="360" w:lineRule="auto"/>
        <w:jc w:val="both"/>
        <w:rPr>
          <w:rFonts w:ascii="Times New Roman" w:hAnsi="Times New Roman"/>
          <w:i/>
          <w:sz w:val="28"/>
          <w:szCs w:val="28"/>
        </w:rPr>
      </w:pPr>
      <w:r w:rsidRPr="00A74402">
        <w:rPr>
          <w:rFonts w:ascii="Times New Roman" w:hAnsi="Times New Roman"/>
          <w:i/>
          <w:sz w:val="28"/>
          <w:szCs w:val="28"/>
        </w:rPr>
        <w:t>Presentation:</w:t>
      </w:r>
    </w:p>
    <w:p w:rsidR="008950F2" w:rsidRPr="00A74402" w:rsidRDefault="008950F2" w:rsidP="00DE7E07">
      <w:pPr>
        <w:spacing w:line="360" w:lineRule="auto"/>
        <w:jc w:val="both"/>
        <w:rPr>
          <w:rFonts w:ascii="Times New Roman" w:hAnsi="Times New Roman"/>
          <w:i/>
          <w:sz w:val="28"/>
          <w:szCs w:val="28"/>
        </w:rPr>
      </w:pPr>
      <w:r w:rsidRPr="00A74402">
        <w:rPr>
          <w:rFonts w:ascii="Times New Roman" w:hAnsi="Times New Roman"/>
          <w:i/>
          <w:sz w:val="28"/>
          <w:szCs w:val="28"/>
        </w:rPr>
        <w:t>Director General of HEC</w:t>
      </w:r>
    </w:p>
    <w:p w:rsidR="00DE7E07" w:rsidRPr="00A74402" w:rsidRDefault="008950F2" w:rsidP="00DE7E07">
      <w:pPr>
        <w:spacing w:line="360" w:lineRule="auto"/>
        <w:jc w:val="both"/>
        <w:rPr>
          <w:rFonts w:ascii="Times New Roman" w:hAnsi="Times New Roman"/>
          <w:i/>
          <w:sz w:val="28"/>
          <w:szCs w:val="28"/>
        </w:rPr>
      </w:pPr>
      <w:r w:rsidRPr="00A74402">
        <w:rPr>
          <w:rFonts w:ascii="Times New Roman" w:hAnsi="Times New Roman"/>
          <w:i/>
          <w:sz w:val="28"/>
          <w:szCs w:val="28"/>
        </w:rPr>
        <w:t>The R</w:t>
      </w:r>
      <w:r w:rsidR="00DE7E07" w:rsidRPr="00A74402">
        <w:rPr>
          <w:rFonts w:ascii="Times New Roman" w:hAnsi="Times New Roman"/>
          <w:i/>
          <w:sz w:val="28"/>
          <w:szCs w:val="28"/>
        </w:rPr>
        <w:t>epresentative of the German Embassy</w:t>
      </w:r>
    </w:p>
    <w:p w:rsidR="00DE7E07" w:rsidRPr="00A74402" w:rsidRDefault="00DE7E07" w:rsidP="00DE7E07">
      <w:pPr>
        <w:spacing w:line="360" w:lineRule="auto"/>
        <w:jc w:val="both"/>
        <w:rPr>
          <w:rFonts w:ascii="Times New Roman" w:hAnsi="Times New Roman"/>
          <w:i/>
          <w:sz w:val="28"/>
          <w:szCs w:val="28"/>
        </w:rPr>
      </w:pPr>
      <w:r w:rsidRPr="00A74402">
        <w:rPr>
          <w:rFonts w:ascii="Times New Roman" w:hAnsi="Times New Roman"/>
          <w:i/>
          <w:sz w:val="28"/>
          <w:szCs w:val="28"/>
        </w:rPr>
        <w:t xml:space="preserve">Professor Robert </w:t>
      </w:r>
      <w:proofErr w:type="spellStart"/>
      <w:r w:rsidRPr="00A74402">
        <w:rPr>
          <w:rFonts w:ascii="Times New Roman" w:hAnsi="Times New Roman"/>
          <w:i/>
          <w:sz w:val="28"/>
          <w:szCs w:val="28"/>
        </w:rPr>
        <w:t>Ka</w:t>
      </w:r>
      <w:r w:rsidR="006414A8">
        <w:rPr>
          <w:rFonts w:ascii="Times New Roman" w:hAnsi="Times New Roman"/>
          <w:i/>
          <w:sz w:val="28"/>
          <w:szCs w:val="28"/>
        </w:rPr>
        <w:t>p</w:t>
      </w:r>
      <w:r w:rsidRPr="00A74402">
        <w:rPr>
          <w:rFonts w:ascii="Times New Roman" w:hAnsi="Times New Roman"/>
          <w:i/>
          <w:sz w:val="28"/>
          <w:szCs w:val="28"/>
        </w:rPr>
        <w:t>pel</w:t>
      </w:r>
      <w:proofErr w:type="spellEnd"/>
      <w:r w:rsidRPr="00A74402">
        <w:rPr>
          <w:rFonts w:ascii="Times New Roman" w:hAnsi="Times New Roman"/>
          <w:i/>
          <w:sz w:val="28"/>
          <w:szCs w:val="28"/>
        </w:rPr>
        <w:t>, the Founder of SEPT and Representative of the University of Leipzig</w:t>
      </w:r>
    </w:p>
    <w:p w:rsidR="00DE7E07" w:rsidRPr="00A74402" w:rsidRDefault="008950F2" w:rsidP="00DE7E07">
      <w:pPr>
        <w:spacing w:line="360" w:lineRule="auto"/>
        <w:jc w:val="both"/>
        <w:rPr>
          <w:rFonts w:ascii="Times New Roman" w:hAnsi="Times New Roman"/>
          <w:i/>
          <w:sz w:val="28"/>
          <w:szCs w:val="28"/>
        </w:rPr>
      </w:pPr>
      <w:r w:rsidRPr="00A74402">
        <w:rPr>
          <w:rFonts w:ascii="Times New Roman" w:hAnsi="Times New Roman"/>
          <w:i/>
          <w:sz w:val="28"/>
          <w:szCs w:val="28"/>
        </w:rPr>
        <w:t>D</w:t>
      </w:r>
      <w:r w:rsidR="00DE7E07" w:rsidRPr="00A74402">
        <w:rPr>
          <w:rFonts w:ascii="Times New Roman" w:hAnsi="Times New Roman"/>
          <w:i/>
          <w:sz w:val="28"/>
          <w:szCs w:val="28"/>
        </w:rPr>
        <w:t xml:space="preserve">elegations from Sister Universities from Germany, Kenya, Ghana, Nigeria, Tunisia, and Benin. </w:t>
      </w:r>
    </w:p>
    <w:p w:rsidR="00DE7E07" w:rsidRPr="00A74402" w:rsidRDefault="00DE7E07" w:rsidP="00DE7E07">
      <w:pPr>
        <w:spacing w:line="360" w:lineRule="auto"/>
        <w:jc w:val="both"/>
        <w:rPr>
          <w:rFonts w:ascii="Times New Roman" w:hAnsi="Times New Roman"/>
          <w:i/>
          <w:sz w:val="28"/>
          <w:szCs w:val="28"/>
        </w:rPr>
      </w:pPr>
      <w:r w:rsidRPr="00A74402">
        <w:rPr>
          <w:rFonts w:ascii="Times New Roman" w:hAnsi="Times New Roman"/>
          <w:i/>
          <w:sz w:val="28"/>
          <w:szCs w:val="28"/>
        </w:rPr>
        <w:t>Leaders of Universities and IPRCs</w:t>
      </w:r>
    </w:p>
    <w:p w:rsidR="00DE7E07" w:rsidRPr="00A74402" w:rsidRDefault="00DE7E07" w:rsidP="00DE7E07">
      <w:pPr>
        <w:spacing w:line="360" w:lineRule="auto"/>
        <w:jc w:val="both"/>
        <w:rPr>
          <w:rFonts w:ascii="Times New Roman" w:hAnsi="Times New Roman"/>
          <w:i/>
          <w:sz w:val="28"/>
          <w:szCs w:val="28"/>
        </w:rPr>
      </w:pPr>
      <w:r w:rsidRPr="00A74402">
        <w:rPr>
          <w:rFonts w:ascii="Times New Roman" w:hAnsi="Times New Roman"/>
          <w:i/>
          <w:sz w:val="28"/>
          <w:szCs w:val="28"/>
        </w:rPr>
        <w:t>Public Policy Officer, US Embassy</w:t>
      </w:r>
    </w:p>
    <w:p w:rsidR="00DE7E07" w:rsidRPr="00A74402" w:rsidRDefault="00DE7E07" w:rsidP="00DE7E07">
      <w:pPr>
        <w:spacing w:line="360" w:lineRule="auto"/>
        <w:jc w:val="both"/>
        <w:rPr>
          <w:rFonts w:ascii="Times New Roman" w:hAnsi="Times New Roman"/>
          <w:i/>
          <w:sz w:val="28"/>
          <w:szCs w:val="28"/>
        </w:rPr>
      </w:pPr>
      <w:r w:rsidRPr="00A74402">
        <w:rPr>
          <w:rFonts w:ascii="Times New Roman" w:hAnsi="Times New Roman"/>
          <w:i/>
          <w:sz w:val="28"/>
          <w:szCs w:val="28"/>
        </w:rPr>
        <w:t xml:space="preserve">Country Directors of SPARK, RTI </w:t>
      </w:r>
      <w:proofErr w:type="spellStart"/>
      <w:r w:rsidRPr="00A74402">
        <w:rPr>
          <w:rFonts w:ascii="Times New Roman" w:hAnsi="Times New Roman"/>
          <w:i/>
          <w:sz w:val="28"/>
          <w:szCs w:val="28"/>
        </w:rPr>
        <w:t>Hanga</w:t>
      </w:r>
      <w:proofErr w:type="spellEnd"/>
      <w:r w:rsidRPr="00A74402">
        <w:rPr>
          <w:rFonts w:ascii="Times New Roman" w:hAnsi="Times New Roman"/>
          <w:i/>
          <w:sz w:val="28"/>
          <w:szCs w:val="28"/>
        </w:rPr>
        <w:t xml:space="preserve"> </w:t>
      </w:r>
      <w:proofErr w:type="spellStart"/>
      <w:r w:rsidRPr="00A74402">
        <w:rPr>
          <w:rFonts w:ascii="Times New Roman" w:hAnsi="Times New Roman"/>
          <w:i/>
          <w:sz w:val="28"/>
          <w:szCs w:val="28"/>
        </w:rPr>
        <w:t>Akazi</w:t>
      </w:r>
      <w:proofErr w:type="spellEnd"/>
      <w:r w:rsidRPr="00A74402">
        <w:rPr>
          <w:rFonts w:ascii="Times New Roman" w:hAnsi="Times New Roman"/>
          <w:i/>
          <w:sz w:val="28"/>
          <w:szCs w:val="28"/>
        </w:rPr>
        <w:t>, STEM Power</w:t>
      </w:r>
    </w:p>
    <w:p w:rsidR="00DE7E07" w:rsidRPr="00A74402" w:rsidRDefault="00DE7E07" w:rsidP="00DE7E07">
      <w:pPr>
        <w:spacing w:line="360" w:lineRule="auto"/>
        <w:jc w:val="both"/>
        <w:rPr>
          <w:rFonts w:ascii="Times New Roman" w:hAnsi="Times New Roman"/>
          <w:i/>
          <w:sz w:val="28"/>
          <w:szCs w:val="28"/>
        </w:rPr>
      </w:pPr>
      <w:r w:rsidRPr="00A74402">
        <w:rPr>
          <w:rFonts w:ascii="Times New Roman" w:hAnsi="Times New Roman"/>
          <w:i/>
          <w:sz w:val="28"/>
          <w:szCs w:val="28"/>
        </w:rPr>
        <w:t>Leaders in the Industries</w:t>
      </w:r>
    </w:p>
    <w:p w:rsidR="00DE7E07" w:rsidRPr="00A74402" w:rsidRDefault="00DE7E07" w:rsidP="00DE7E07">
      <w:pPr>
        <w:spacing w:line="360" w:lineRule="auto"/>
        <w:jc w:val="both"/>
        <w:rPr>
          <w:rFonts w:ascii="Times New Roman" w:hAnsi="Times New Roman"/>
          <w:i/>
          <w:sz w:val="28"/>
          <w:szCs w:val="28"/>
        </w:rPr>
      </w:pPr>
      <w:r w:rsidRPr="00A74402">
        <w:rPr>
          <w:rFonts w:ascii="Times New Roman" w:hAnsi="Times New Roman"/>
          <w:i/>
          <w:sz w:val="28"/>
          <w:szCs w:val="28"/>
        </w:rPr>
        <w:t>Distinguished Guests</w:t>
      </w:r>
    </w:p>
    <w:p w:rsidR="00DE7E07" w:rsidRPr="00A74402" w:rsidRDefault="00DE7E07" w:rsidP="00DE7E07">
      <w:pPr>
        <w:spacing w:line="360" w:lineRule="auto"/>
        <w:jc w:val="both"/>
        <w:rPr>
          <w:rFonts w:ascii="Times New Roman" w:hAnsi="Times New Roman"/>
          <w:i/>
          <w:sz w:val="28"/>
          <w:szCs w:val="28"/>
        </w:rPr>
      </w:pPr>
      <w:r w:rsidRPr="00A74402">
        <w:rPr>
          <w:rFonts w:ascii="Times New Roman" w:hAnsi="Times New Roman"/>
          <w:i/>
          <w:sz w:val="28"/>
          <w:szCs w:val="28"/>
        </w:rPr>
        <w:t xml:space="preserve">INES-Ruhengeri staff members, </w:t>
      </w:r>
    </w:p>
    <w:p w:rsidR="00DE7E07" w:rsidRPr="003B78D1" w:rsidRDefault="00DE7E07" w:rsidP="00DE7E07">
      <w:pPr>
        <w:spacing w:line="360" w:lineRule="auto"/>
        <w:jc w:val="both"/>
        <w:rPr>
          <w:rFonts w:ascii="Times New Roman" w:hAnsi="Times New Roman"/>
          <w:sz w:val="28"/>
          <w:szCs w:val="28"/>
        </w:rPr>
      </w:pPr>
      <w:r w:rsidRPr="00A74402">
        <w:rPr>
          <w:rFonts w:ascii="Times New Roman" w:hAnsi="Times New Roman"/>
          <w:i/>
          <w:sz w:val="28"/>
          <w:szCs w:val="28"/>
        </w:rPr>
        <w:t>Ladies and Gentlemen</w:t>
      </w:r>
      <w:r w:rsidRPr="003B78D1">
        <w:rPr>
          <w:rFonts w:ascii="Times New Roman" w:hAnsi="Times New Roman"/>
          <w:sz w:val="28"/>
          <w:szCs w:val="28"/>
        </w:rPr>
        <w:t xml:space="preserve"> </w:t>
      </w:r>
    </w:p>
    <w:p w:rsidR="00BD12CB" w:rsidRPr="003B78D1" w:rsidRDefault="00BD12CB" w:rsidP="00BD12CB">
      <w:pPr>
        <w:shd w:val="clear" w:color="auto" w:fill="FFFFFF"/>
        <w:spacing w:before="360" w:after="360" w:line="360" w:lineRule="auto"/>
        <w:jc w:val="both"/>
        <w:rPr>
          <w:rFonts w:ascii="Times New Roman" w:hAnsi="Times New Roman"/>
          <w:sz w:val="28"/>
          <w:szCs w:val="28"/>
          <w:lang w:bidi="ar-SA"/>
        </w:rPr>
      </w:pPr>
    </w:p>
    <w:p w:rsidR="006E6DC7" w:rsidRPr="009056DD" w:rsidRDefault="006E6DC7" w:rsidP="009056DD">
      <w:pPr>
        <w:shd w:val="clear" w:color="auto" w:fill="FFFFFF"/>
        <w:spacing w:before="360" w:after="360" w:line="360" w:lineRule="auto"/>
        <w:jc w:val="both"/>
        <w:rPr>
          <w:rStyle w:val="Emphasis"/>
          <w:rFonts w:ascii="Times New Roman" w:hAnsi="Times New Roman"/>
          <w:i w:val="0"/>
          <w:sz w:val="28"/>
          <w:szCs w:val="28"/>
        </w:rPr>
      </w:pPr>
      <w:r w:rsidRPr="009056DD">
        <w:rPr>
          <w:rStyle w:val="Emphasis"/>
          <w:rFonts w:ascii="Times New Roman" w:hAnsi="Times New Roman"/>
          <w:i w:val="0"/>
          <w:sz w:val="28"/>
          <w:szCs w:val="28"/>
        </w:rPr>
        <w:lastRenderedPageBreak/>
        <w:t>Distinguished guests, esteemed colleagues, and all who have gathered here today,</w:t>
      </w:r>
    </w:p>
    <w:p w:rsidR="006E6DC7" w:rsidRPr="009056DD" w:rsidRDefault="006E6DC7" w:rsidP="009056DD">
      <w:pPr>
        <w:shd w:val="clear" w:color="auto" w:fill="FFFFFF"/>
        <w:spacing w:before="360" w:beforeAutospacing="1" w:after="360" w:afterAutospacing="1" w:line="360" w:lineRule="auto"/>
        <w:jc w:val="both"/>
        <w:rPr>
          <w:rStyle w:val="Emphasis"/>
          <w:rFonts w:ascii="Times New Roman" w:hAnsi="Times New Roman"/>
          <w:i w:val="0"/>
          <w:sz w:val="28"/>
          <w:szCs w:val="28"/>
        </w:rPr>
      </w:pPr>
      <w:r w:rsidRPr="009056DD">
        <w:rPr>
          <w:rStyle w:val="Emphasis"/>
          <w:rFonts w:ascii="Times New Roman" w:hAnsi="Times New Roman"/>
          <w:i w:val="0"/>
          <w:sz w:val="28"/>
          <w:szCs w:val="28"/>
        </w:rPr>
        <w:t xml:space="preserve">It is with immense pleasure and a profound sense of occasion that I welcome you to this groundbreaking forum. INES-Ruhengeri </w:t>
      </w:r>
      <w:proofErr w:type="gramStart"/>
      <w:r w:rsidRPr="009056DD">
        <w:rPr>
          <w:rStyle w:val="Emphasis"/>
          <w:rFonts w:ascii="Times New Roman" w:hAnsi="Times New Roman"/>
          <w:i w:val="0"/>
          <w:sz w:val="28"/>
          <w:szCs w:val="28"/>
        </w:rPr>
        <w:t>is honored</w:t>
      </w:r>
      <w:proofErr w:type="gramEnd"/>
      <w:r w:rsidRPr="009056DD">
        <w:rPr>
          <w:rStyle w:val="Emphasis"/>
          <w:rFonts w:ascii="Times New Roman" w:hAnsi="Times New Roman"/>
          <w:i w:val="0"/>
          <w:sz w:val="28"/>
          <w:szCs w:val="28"/>
        </w:rPr>
        <w:t xml:space="preserve"> to host this ACCESS Summer School, and it is our pleasure and privilege to be with you this day and the next four days at INES campus. </w:t>
      </w:r>
    </w:p>
    <w:p w:rsidR="004D1C87" w:rsidRPr="009056DD" w:rsidRDefault="006E6DC7" w:rsidP="009056DD">
      <w:pPr>
        <w:shd w:val="clear" w:color="auto" w:fill="FFFFFF"/>
        <w:spacing w:before="360" w:after="360" w:line="360" w:lineRule="auto"/>
        <w:jc w:val="both"/>
        <w:rPr>
          <w:rStyle w:val="Emphasis"/>
          <w:rFonts w:ascii="Times New Roman" w:hAnsi="Times New Roman"/>
          <w:i w:val="0"/>
          <w:sz w:val="28"/>
          <w:szCs w:val="28"/>
        </w:rPr>
      </w:pPr>
      <w:r w:rsidRPr="009056DD">
        <w:rPr>
          <w:rStyle w:val="Emphasis"/>
          <w:rFonts w:ascii="Times New Roman" w:hAnsi="Times New Roman"/>
          <w:i w:val="0"/>
          <w:sz w:val="28"/>
          <w:szCs w:val="28"/>
        </w:rPr>
        <w:t>Today, we stand at the crossroads of two powerful forces – the academic rigor of universities and the dynamic dynamism of business. This convergence, fueled by the spirit of collaboration and innovation, holds the potential to be a catalyst for transformative change</w:t>
      </w:r>
      <w:r w:rsidR="00A74402" w:rsidRPr="009056DD">
        <w:rPr>
          <w:rStyle w:val="Emphasis"/>
          <w:rFonts w:ascii="Times New Roman" w:hAnsi="Times New Roman"/>
          <w:i w:val="0"/>
          <w:sz w:val="28"/>
          <w:szCs w:val="28"/>
        </w:rPr>
        <w:t xml:space="preserve"> for peace and prosperity. With academia </w:t>
      </w:r>
      <w:r w:rsidR="009056DD" w:rsidRPr="009056DD">
        <w:rPr>
          <w:rStyle w:val="Emphasis"/>
          <w:rFonts w:ascii="Times New Roman" w:hAnsi="Times New Roman"/>
          <w:i w:val="0"/>
          <w:sz w:val="28"/>
          <w:szCs w:val="28"/>
        </w:rPr>
        <w:t>and commerce, the world became</w:t>
      </w:r>
      <w:r w:rsidR="00A74402" w:rsidRPr="009056DD">
        <w:rPr>
          <w:rStyle w:val="Emphasis"/>
          <w:rFonts w:ascii="Times New Roman" w:hAnsi="Times New Roman"/>
          <w:i w:val="0"/>
          <w:sz w:val="28"/>
          <w:szCs w:val="28"/>
        </w:rPr>
        <w:t xml:space="preserve"> more </w:t>
      </w:r>
      <w:r w:rsidR="009056DD" w:rsidRPr="009056DD">
        <w:rPr>
          <w:rStyle w:val="Emphasis"/>
          <w:rFonts w:ascii="Times New Roman" w:hAnsi="Times New Roman"/>
          <w:i w:val="0"/>
          <w:sz w:val="28"/>
          <w:szCs w:val="28"/>
        </w:rPr>
        <w:t xml:space="preserve">and more </w:t>
      </w:r>
      <w:r w:rsidR="00A74402" w:rsidRPr="009056DD">
        <w:rPr>
          <w:rStyle w:val="Emphasis"/>
          <w:rFonts w:ascii="Times New Roman" w:hAnsi="Times New Roman"/>
          <w:i w:val="0"/>
          <w:sz w:val="28"/>
          <w:szCs w:val="28"/>
        </w:rPr>
        <w:t>connected</w:t>
      </w:r>
      <w:r w:rsidRPr="009056DD">
        <w:rPr>
          <w:rStyle w:val="Emphasis"/>
          <w:rFonts w:ascii="Times New Roman" w:hAnsi="Times New Roman"/>
          <w:i w:val="0"/>
          <w:sz w:val="28"/>
          <w:szCs w:val="28"/>
        </w:rPr>
        <w:t xml:space="preserve">. </w:t>
      </w:r>
    </w:p>
    <w:p w:rsidR="00C21445" w:rsidRPr="009056DD" w:rsidRDefault="004D1C87" w:rsidP="009056DD">
      <w:pPr>
        <w:shd w:val="clear" w:color="auto" w:fill="FFFFFF"/>
        <w:spacing w:before="360" w:after="360" w:line="360" w:lineRule="auto"/>
        <w:jc w:val="both"/>
        <w:rPr>
          <w:rStyle w:val="Emphasis"/>
          <w:rFonts w:ascii="Times New Roman" w:hAnsi="Times New Roman"/>
          <w:i w:val="0"/>
          <w:sz w:val="28"/>
          <w:szCs w:val="28"/>
        </w:rPr>
      </w:pPr>
      <w:r w:rsidRPr="009056DD">
        <w:rPr>
          <w:rStyle w:val="Emphasis"/>
          <w:rFonts w:ascii="Times New Roman" w:hAnsi="Times New Roman"/>
          <w:i w:val="0"/>
          <w:sz w:val="28"/>
          <w:szCs w:val="28"/>
        </w:rPr>
        <w:t xml:space="preserve">University exists to advance knowledge not necessarily to pass on knowledge. </w:t>
      </w:r>
      <w:r w:rsidR="009056DD" w:rsidRPr="009056DD">
        <w:rPr>
          <w:rStyle w:val="Emphasis"/>
          <w:rFonts w:ascii="Times New Roman" w:hAnsi="Times New Roman"/>
          <w:i w:val="0"/>
          <w:sz w:val="28"/>
          <w:szCs w:val="28"/>
        </w:rPr>
        <w:t>The University of Berlin advanced this idea</w:t>
      </w:r>
      <w:r w:rsidRPr="009056DD">
        <w:rPr>
          <w:rStyle w:val="Emphasis"/>
          <w:rFonts w:ascii="Times New Roman" w:hAnsi="Times New Roman"/>
          <w:i w:val="0"/>
          <w:sz w:val="28"/>
          <w:szCs w:val="28"/>
        </w:rPr>
        <w:t xml:space="preserve"> and other universities across the globe borrowed fr</w:t>
      </w:r>
      <w:r w:rsidR="009056DD" w:rsidRPr="009056DD">
        <w:rPr>
          <w:rStyle w:val="Emphasis"/>
          <w:rFonts w:ascii="Times New Roman" w:hAnsi="Times New Roman"/>
          <w:i w:val="0"/>
          <w:sz w:val="28"/>
          <w:szCs w:val="28"/>
        </w:rPr>
        <w:t>om this</w:t>
      </w:r>
      <w:r w:rsidRPr="009056DD">
        <w:rPr>
          <w:rStyle w:val="Emphasis"/>
          <w:rFonts w:ascii="Times New Roman" w:hAnsi="Times New Roman"/>
          <w:i w:val="0"/>
          <w:sz w:val="28"/>
          <w:szCs w:val="28"/>
        </w:rPr>
        <w:t xml:space="preserve"> concept</w:t>
      </w:r>
      <w:r w:rsidR="009056DD" w:rsidRPr="009056DD">
        <w:rPr>
          <w:rStyle w:val="Emphasis"/>
          <w:rFonts w:ascii="Times New Roman" w:hAnsi="Times New Roman"/>
          <w:i w:val="0"/>
          <w:sz w:val="28"/>
          <w:szCs w:val="28"/>
        </w:rPr>
        <w:t>. For sure,</w:t>
      </w:r>
      <w:r w:rsidRPr="009056DD">
        <w:rPr>
          <w:rStyle w:val="Emphasis"/>
          <w:rFonts w:ascii="Times New Roman" w:hAnsi="Times New Roman"/>
          <w:i w:val="0"/>
          <w:sz w:val="28"/>
          <w:szCs w:val="28"/>
        </w:rPr>
        <w:t xml:space="preserve"> </w:t>
      </w:r>
      <w:r w:rsidR="009056DD" w:rsidRPr="009056DD">
        <w:rPr>
          <w:rStyle w:val="Emphasis"/>
          <w:rFonts w:ascii="Times New Roman" w:hAnsi="Times New Roman"/>
          <w:i w:val="0"/>
          <w:sz w:val="28"/>
          <w:szCs w:val="28"/>
        </w:rPr>
        <w:t>the 19th Century was a</w:t>
      </w:r>
      <w:r w:rsidRPr="009056DD">
        <w:rPr>
          <w:rStyle w:val="Emphasis"/>
          <w:rFonts w:ascii="Times New Roman" w:hAnsi="Times New Roman"/>
          <w:i w:val="0"/>
          <w:sz w:val="28"/>
          <w:szCs w:val="28"/>
        </w:rPr>
        <w:t xml:space="preserve"> German </w:t>
      </w:r>
      <w:r w:rsidR="009056DD" w:rsidRPr="009056DD">
        <w:rPr>
          <w:rStyle w:val="Emphasis"/>
          <w:rFonts w:ascii="Times New Roman" w:hAnsi="Times New Roman"/>
          <w:i w:val="0"/>
          <w:sz w:val="28"/>
          <w:szCs w:val="28"/>
        </w:rPr>
        <w:t>Century as far as u</w:t>
      </w:r>
      <w:r w:rsidRPr="009056DD">
        <w:rPr>
          <w:rStyle w:val="Emphasis"/>
          <w:rFonts w:ascii="Times New Roman" w:hAnsi="Times New Roman"/>
          <w:i w:val="0"/>
          <w:sz w:val="28"/>
          <w:szCs w:val="28"/>
        </w:rPr>
        <w:t>niversiti</w:t>
      </w:r>
      <w:r w:rsidR="009056DD" w:rsidRPr="009056DD">
        <w:rPr>
          <w:rStyle w:val="Emphasis"/>
          <w:rFonts w:ascii="Times New Roman" w:hAnsi="Times New Roman"/>
          <w:i w:val="0"/>
          <w:sz w:val="28"/>
          <w:szCs w:val="28"/>
        </w:rPr>
        <w:t>es are concerned</w:t>
      </w:r>
      <w:r w:rsidRPr="009056DD">
        <w:rPr>
          <w:rStyle w:val="Emphasis"/>
          <w:rFonts w:ascii="Times New Roman" w:hAnsi="Times New Roman"/>
          <w:i w:val="0"/>
          <w:sz w:val="28"/>
          <w:szCs w:val="28"/>
        </w:rPr>
        <w:t xml:space="preserve">. The 20th Century was a century of American Universities till now; </w:t>
      </w:r>
      <w:r w:rsidR="00A74402" w:rsidRPr="009056DD">
        <w:rPr>
          <w:rStyle w:val="Emphasis"/>
          <w:rFonts w:ascii="Times New Roman" w:hAnsi="Times New Roman"/>
          <w:i w:val="0"/>
          <w:sz w:val="28"/>
          <w:szCs w:val="28"/>
        </w:rPr>
        <w:t>probably</w:t>
      </w:r>
      <w:r w:rsidRPr="009056DD">
        <w:rPr>
          <w:rStyle w:val="Emphasis"/>
          <w:rFonts w:ascii="Times New Roman" w:hAnsi="Times New Roman"/>
          <w:i w:val="0"/>
          <w:sz w:val="28"/>
          <w:szCs w:val="28"/>
        </w:rPr>
        <w:t xml:space="preserve"> the 21st Century will be a century o</w:t>
      </w:r>
      <w:r w:rsidR="009056DD" w:rsidRPr="009056DD">
        <w:rPr>
          <w:rStyle w:val="Emphasis"/>
          <w:rFonts w:ascii="Times New Roman" w:hAnsi="Times New Roman"/>
          <w:i w:val="0"/>
          <w:sz w:val="28"/>
          <w:szCs w:val="28"/>
        </w:rPr>
        <w:t>f</w:t>
      </w:r>
      <w:r w:rsidRPr="009056DD">
        <w:rPr>
          <w:rStyle w:val="Emphasis"/>
          <w:rFonts w:ascii="Times New Roman" w:hAnsi="Times New Roman"/>
          <w:i w:val="0"/>
          <w:sz w:val="28"/>
          <w:szCs w:val="28"/>
        </w:rPr>
        <w:t xml:space="preserve"> Chinese universities seen the amount of money China is dedicating to academia and research. What is here to remain is that University</w:t>
      </w:r>
      <w:r w:rsidR="00E853C3" w:rsidRPr="009056DD">
        <w:rPr>
          <w:rStyle w:val="Emphasis"/>
          <w:rFonts w:ascii="Times New Roman" w:hAnsi="Times New Roman"/>
          <w:i w:val="0"/>
          <w:sz w:val="28"/>
          <w:szCs w:val="28"/>
        </w:rPr>
        <w:t xml:space="preserve"> exists to create knowledge by bringing students and faculty together to create talented</w:t>
      </w:r>
      <w:r w:rsidRPr="009056DD">
        <w:rPr>
          <w:rStyle w:val="Emphasis"/>
          <w:rFonts w:ascii="Times New Roman" w:hAnsi="Times New Roman"/>
          <w:i w:val="0"/>
          <w:sz w:val="28"/>
          <w:szCs w:val="28"/>
        </w:rPr>
        <w:t xml:space="preserve"> researchers and teachers through the unity of teaching and research. Arts and sciences </w:t>
      </w:r>
      <w:proofErr w:type="gramStart"/>
      <w:r w:rsidRPr="009056DD">
        <w:rPr>
          <w:rStyle w:val="Emphasis"/>
          <w:rFonts w:ascii="Times New Roman" w:hAnsi="Times New Roman"/>
          <w:i w:val="0"/>
          <w:sz w:val="28"/>
          <w:szCs w:val="28"/>
        </w:rPr>
        <w:t>are condemned</w:t>
      </w:r>
      <w:proofErr w:type="gramEnd"/>
      <w:r w:rsidRPr="009056DD">
        <w:rPr>
          <w:rStyle w:val="Emphasis"/>
          <w:rFonts w:ascii="Times New Roman" w:hAnsi="Times New Roman"/>
          <w:i w:val="0"/>
          <w:sz w:val="28"/>
          <w:szCs w:val="28"/>
        </w:rPr>
        <w:t xml:space="preserve"> to be in harmony, creating people who are independent in mind, who know what they do not know and how to find it out. </w:t>
      </w:r>
    </w:p>
    <w:p w:rsidR="0037619C" w:rsidRDefault="009056DD" w:rsidP="009056DD">
      <w:pPr>
        <w:spacing w:after="160" w:line="256" w:lineRule="auto"/>
        <w:jc w:val="both"/>
        <w:rPr>
          <w:rStyle w:val="Emphasis"/>
          <w:rFonts w:ascii="Times New Roman" w:hAnsi="Times New Roman"/>
          <w:i w:val="0"/>
          <w:sz w:val="32"/>
          <w:szCs w:val="32"/>
        </w:rPr>
      </w:pPr>
      <w:r>
        <w:rPr>
          <w:rStyle w:val="Emphasis"/>
          <w:rFonts w:ascii="Times New Roman" w:hAnsi="Times New Roman"/>
          <w:i w:val="0"/>
          <w:sz w:val="32"/>
          <w:szCs w:val="32"/>
        </w:rPr>
        <w:lastRenderedPageBreak/>
        <w:t>U</w:t>
      </w:r>
      <w:r w:rsidR="00C21445" w:rsidRPr="009056DD">
        <w:rPr>
          <w:rStyle w:val="Emphasis"/>
          <w:rFonts w:ascii="Times New Roman" w:hAnsi="Times New Roman"/>
          <w:i w:val="0"/>
          <w:sz w:val="32"/>
          <w:szCs w:val="32"/>
        </w:rPr>
        <w:t xml:space="preserve">niversity excellence asks for autonomy to set its standards not dictated by the </w:t>
      </w:r>
      <w:r>
        <w:rPr>
          <w:rStyle w:val="Emphasis"/>
          <w:rFonts w:ascii="Times New Roman" w:hAnsi="Times New Roman"/>
          <w:i w:val="0"/>
          <w:sz w:val="32"/>
          <w:szCs w:val="32"/>
        </w:rPr>
        <w:t xml:space="preserve">market, the </w:t>
      </w:r>
      <w:r w:rsidR="00C21445" w:rsidRPr="009056DD">
        <w:rPr>
          <w:rStyle w:val="Emphasis"/>
          <w:rFonts w:ascii="Times New Roman" w:hAnsi="Times New Roman"/>
          <w:i w:val="0"/>
          <w:sz w:val="32"/>
          <w:szCs w:val="32"/>
        </w:rPr>
        <w:t xml:space="preserve">state or other external agents. This allows the possibility for </w:t>
      </w:r>
      <w:r w:rsidR="0037619C" w:rsidRPr="009056DD">
        <w:rPr>
          <w:rStyle w:val="Emphasis"/>
          <w:rFonts w:ascii="Times New Roman" w:hAnsi="Times New Roman"/>
          <w:i w:val="0"/>
          <w:sz w:val="32"/>
          <w:szCs w:val="32"/>
        </w:rPr>
        <w:t>research, which</w:t>
      </w:r>
      <w:r w:rsidR="00C21445" w:rsidRPr="009056DD">
        <w:rPr>
          <w:rStyle w:val="Emphasis"/>
          <w:rFonts w:ascii="Times New Roman" w:hAnsi="Times New Roman"/>
          <w:i w:val="0"/>
          <w:sz w:val="32"/>
          <w:szCs w:val="32"/>
        </w:rPr>
        <w:t xml:space="preserve"> mean</w:t>
      </w:r>
      <w:r w:rsidR="0037619C">
        <w:rPr>
          <w:rStyle w:val="Emphasis"/>
          <w:rFonts w:ascii="Times New Roman" w:hAnsi="Times New Roman"/>
          <w:i w:val="0"/>
          <w:sz w:val="32"/>
          <w:szCs w:val="32"/>
        </w:rPr>
        <w:t>s</w:t>
      </w:r>
      <w:r w:rsidR="00C21445" w:rsidRPr="009056DD">
        <w:rPr>
          <w:rStyle w:val="Emphasis"/>
          <w:rFonts w:ascii="Times New Roman" w:hAnsi="Times New Roman"/>
          <w:i w:val="0"/>
          <w:sz w:val="32"/>
          <w:szCs w:val="32"/>
        </w:rPr>
        <w:t xml:space="preserve"> substantially the creation of knowledge, the advancement of science. At a Higher Education Institution, the wind of freedom must blow for intellectual activities. </w:t>
      </w:r>
      <w:r w:rsidR="0037619C">
        <w:rPr>
          <w:rStyle w:val="Emphasis"/>
          <w:rFonts w:ascii="Times New Roman" w:hAnsi="Times New Roman"/>
          <w:i w:val="0"/>
          <w:sz w:val="32"/>
          <w:szCs w:val="32"/>
        </w:rPr>
        <w:t xml:space="preserve">For this, needed funds are necessary. Without human and financial capital nothing </w:t>
      </w:r>
      <w:proofErr w:type="gramStart"/>
      <w:r w:rsidR="0037619C">
        <w:rPr>
          <w:rStyle w:val="Emphasis"/>
          <w:rFonts w:ascii="Times New Roman" w:hAnsi="Times New Roman"/>
          <w:i w:val="0"/>
          <w:sz w:val="32"/>
          <w:szCs w:val="32"/>
        </w:rPr>
        <w:t>can be done</w:t>
      </w:r>
      <w:proofErr w:type="gramEnd"/>
      <w:r w:rsidR="0037619C">
        <w:rPr>
          <w:rStyle w:val="Emphasis"/>
          <w:rFonts w:ascii="Times New Roman" w:hAnsi="Times New Roman"/>
          <w:i w:val="0"/>
          <w:sz w:val="32"/>
          <w:szCs w:val="32"/>
        </w:rPr>
        <w:t xml:space="preserve">. </w:t>
      </w:r>
    </w:p>
    <w:p w:rsidR="00C21445" w:rsidRPr="009056DD" w:rsidRDefault="00C21445" w:rsidP="009056DD">
      <w:pPr>
        <w:spacing w:after="160" w:line="256" w:lineRule="auto"/>
        <w:jc w:val="both"/>
        <w:rPr>
          <w:rStyle w:val="Emphasis"/>
          <w:rFonts w:ascii="Times New Roman" w:hAnsi="Times New Roman"/>
          <w:i w:val="0"/>
          <w:sz w:val="32"/>
          <w:szCs w:val="32"/>
        </w:rPr>
      </w:pPr>
      <w:r w:rsidRPr="009056DD">
        <w:rPr>
          <w:rStyle w:val="Emphasis"/>
          <w:rFonts w:ascii="Times New Roman" w:hAnsi="Times New Roman"/>
          <w:i w:val="0"/>
          <w:sz w:val="32"/>
          <w:szCs w:val="32"/>
        </w:rPr>
        <w:t>University is the first mover for economic growth and cultural advancement since the digital world is not about technology but about people, for their spiritual wellbeing and economic flourishing. Hence, we need mostly to look at purpose not interest knowing that freedom and</w:t>
      </w:r>
      <w:r w:rsidR="0037619C">
        <w:rPr>
          <w:rStyle w:val="Emphasis"/>
          <w:rFonts w:ascii="Times New Roman" w:hAnsi="Times New Roman"/>
          <w:i w:val="0"/>
          <w:sz w:val="32"/>
          <w:szCs w:val="32"/>
        </w:rPr>
        <w:t xml:space="preserve"> trust rather than orders bring</w:t>
      </w:r>
      <w:r w:rsidRPr="009056DD">
        <w:rPr>
          <w:rStyle w:val="Emphasis"/>
          <w:rFonts w:ascii="Times New Roman" w:hAnsi="Times New Roman"/>
          <w:i w:val="0"/>
          <w:sz w:val="32"/>
          <w:szCs w:val="32"/>
        </w:rPr>
        <w:t xml:space="preserve"> performance through mora</w:t>
      </w:r>
      <w:r w:rsidR="0037619C">
        <w:rPr>
          <w:rStyle w:val="Emphasis"/>
          <w:rFonts w:ascii="Times New Roman" w:hAnsi="Times New Roman"/>
          <w:i w:val="0"/>
          <w:sz w:val="32"/>
          <w:szCs w:val="32"/>
        </w:rPr>
        <w:t>l leadership, which passes through</w:t>
      </w:r>
      <w:r w:rsidRPr="009056DD">
        <w:rPr>
          <w:rStyle w:val="Emphasis"/>
          <w:rFonts w:ascii="Times New Roman" w:hAnsi="Times New Roman"/>
          <w:i w:val="0"/>
          <w:sz w:val="32"/>
          <w:szCs w:val="32"/>
        </w:rPr>
        <w:t xml:space="preserve"> </w:t>
      </w:r>
      <w:r w:rsidRPr="0037619C">
        <w:rPr>
          <w:rStyle w:val="Emphasis"/>
          <w:rFonts w:ascii="Times New Roman" w:hAnsi="Times New Roman"/>
          <w:sz w:val="32"/>
          <w:szCs w:val="32"/>
        </w:rPr>
        <w:t xml:space="preserve">empathy, creativity, collaboration </w:t>
      </w:r>
      <w:r w:rsidRPr="0037619C">
        <w:rPr>
          <w:rStyle w:val="Emphasis"/>
          <w:rFonts w:ascii="Times New Roman" w:hAnsi="Times New Roman"/>
          <w:i w:val="0"/>
          <w:sz w:val="32"/>
          <w:szCs w:val="32"/>
        </w:rPr>
        <w:t>and</w:t>
      </w:r>
      <w:r w:rsidRPr="0037619C">
        <w:rPr>
          <w:rStyle w:val="Emphasis"/>
          <w:rFonts w:ascii="Times New Roman" w:hAnsi="Times New Roman"/>
          <w:sz w:val="32"/>
          <w:szCs w:val="32"/>
        </w:rPr>
        <w:t xml:space="preserve"> innovation</w:t>
      </w:r>
      <w:r w:rsidRPr="009056DD">
        <w:rPr>
          <w:rStyle w:val="Emphasis"/>
          <w:rFonts w:ascii="Times New Roman" w:hAnsi="Times New Roman"/>
          <w:i w:val="0"/>
          <w:sz w:val="32"/>
          <w:szCs w:val="32"/>
        </w:rPr>
        <w:t xml:space="preserve">. To lead in the world means to lead in education. When people know the </w:t>
      </w:r>
      <w:r w:rsidRPr="0037619C">
        <w:rPr>
          <w:rStyle w:val="Emphasis"/>
          <w:rFonts w:ascii="Times New Roman" w:hAnsi="Times New Roman"/>
          <w:sz w:val="32"/>
          <w:szCs w:val="32"/>
        </w:rPr>
        <w:t>“Why”</w:t>
      </w:r>
      <w:r w:rsidRPr="009056DD">
        <w:rPr>
          <w:rStyle w:val="Emphasis"/>
          <w:rFonts w:ascii="Times New Roman" w:hAnsi="Times New Roman"/>
          <w:i w:val="0"/>
          <w:sz w:val="32"/>
          <w:szCs w:val="32"/>
        </w:rPr>
        <w:t xml:space="preserve"> they figure out the </w:t>
      </w:r>
      <w:r w:rsidRPr="0037619C">
        <w:rPr>
          <w:rStyle w:val="Emphasis"/>
          <w:rFonts w:ascii="Times New Roman" w:hAnsi="Times New Roman"/>
          <w:sz w:val="32"/>
          <w:szCs w:val="32"/>
        </w:rPr>
        <w:t>“How”.</w:t>
      </w:r>
    </w:p>
    <w:p w:rsidR="006E6DC7" w:rsidRPr="009056DD" w:rsidRDefault="00C21445" w:rsidP="009056DD">
      <w:pPr>
        <w:spacing w:after="160" w:line="256" w:lineRule="auto"/>
        <w:jc w:val="both"/>
        <w:rPr>
          <w:rStyle w:val="Emphasis"/>
          <w:rFonts w:ascii="Times New Roman" w:hAnsi="Times New Roman"/>
          <w:i w:val="0"/>
          <w:sz w:val="32"/>
          <w:szCs w:val="32"/>
        </w:rPr>
      </w:pPr>
      <w:r w:rsidRPr="009056DD">
        <w:rPr>
          <w:rStyle w:val="Emphasis"/>
          <w:rFonts w:ascii="Times New Roman" w:hAnsi="Times New Roman"/>
          <w:i w:val="0"/>
          <w:sz w:val="32"/>
          <w:szCs w:val="32"/>
        </w:rPr>
        <w:t>Today, universities create the content and companies create the content; universities consume the content and companies consume the content: we need to link universities and companies.</w:t>
      </w:r>
      <w:r w:rsidR="003B78D1" w:rsidRPr="009056DD">
        <w:rPr>
          <w:rStyle w:val="Emphasis"/>
          <w:rFonts w:ascii="Times New Roman" w:hAnsi="Times New Roman"/>
          <w:i w:val="0"/>
          <w:sz w:val="32"/>
          <w:szCs w:val="32"/>
        </w:rPr>
        <w:t xml:space="preserve"> In teaching</w:t>
      </w:r>
      <w:r w:rsidR="0037619C">
        <w:rPr>
          <w:rStyle w:val="Emphasis"/>
          <w:rFonts w:ascii="Times New Roman" w:hAnsi="Times New Roman"/>
          <w:i w:val="0"/>
          <w:sz w:val="32"/>
          <w:szCs w:val="32"/>
        </w:rPr>
        <w:t>,</w:t>
      </w:r>
      <w:r w:rsidR="003B78D1" w:rsidRPr="009056DD">
        <w:rPr>
          <w:rStyle w:val="Emphasis"/>
          <w:rFonts w:ascii="Times New Roman" w:hAnsi="Times New Roman"/>
          <w:i w:val="0"/>
          <w:sz w:val="32"/>
          <w:szCs w:val="32"/>
        </w:rPr>
        <w:t xml:space="preserve"> the blended mode or hybrid mode is here to stay especially for lifelong learning. For </w:t>
      </w:r>
      <w:r w:rsidR="0037619C" w:rsidRPr="009056DD">
        <w:rPr>
          <w:rStyle w:val="Emphasis"/>
          <w:rFonts w:ascii="Times New Roman" w:hAnsi="Times New Roman"/>
          <w:i w:val="0"/>
          <w:sz w:val="32"/>
          <w:szCs w:val="32"/>
        </w:rPr>
        <w:t>this,</w:t>
      </w:r>
      <w:r w:rsidR="003B78D1" w:rsidRPr="009056DD">
        <w:rPr>
          <w:rStyle w:val="Emphasis"/>
          <w:rFonts w:ascii="Times New Roman" w:hAnsi="Times New Roman"/>
          <w:i w:val="0"/>
          <w:sz w:val="32"/>
          <w:szCs w:val="32"/>
        </w:rPr>
        <w:t xml:space="preserve"> there is always the possibility of </w:t>
      </w:r>
      <w:r w:rsidR="003B78D1" w:rsidRPr="0037619C">
        <w:rPr>
          <w:rStyle w:val="Emphasis"/>
          <w:rFonts w:ascii="Times New Roman" w:hAnsi="Times New Roman"/>
          <w:sz w:val="32"/>
          <w:szCs w:val="32"/>
        </w:rPr>
        <w:t>linking academia and industry</w:t>
      </w:r>
      <w:r w:rsidR="003B78D1" w:rsidRPr="009056DD">
        <w:rPr>
          <w:rStyle w:val="Emphasis"/>
          <w:rFonts w:ascii="Times New Roman" w:hAnsi="Times New Roman"/>
          <w:i w:val="0"/>
          <w:sz w:val="32"/>
          <w:szCs w:val="32"/>
        </w:rPr>
        <w:t xml:space="preserve"> in order to have the skills we need. Without skills, you are useless. We have to build trust between employee and employer; reconciling social life issues and professional work in order to retain the right skills we need.  </w:t>
      </w:r>
    </w:p>
    <w:p w:rsidR="006E6DC7" w:rsidRPr="0037619C" w:rsidRDefault="006E6DC7" w:rsidP="009056DD">
      <w:pPr>
        <w:shd w:val="clear" w:color="auto" w:fill="FFFFFF"/>
        <w:spacing w:before="360" w:after="360" w:line="360" w:lineRule="auto"/>
        <w:jc w:val="both"/>
        <w:rPr>
          <w:rStyle w:val="Emphasis"/>
          <w:rFonts w:ascii="Times New Roman" w:hAnsi="Times New Roman"/>
          <w:sz w:val="28"/>
          <w:szCs w:val="28"/>
        </w:rPr>
      </w:pPr>
      <w:r w:rsidRPr="009056DD">
        <w:rPr>
          <w:rStyle w:val="Emphasis"/>
          <w:rFonts w:ascii="Times New Roman" w:hAnsi="Times New Roman"/>
          <w:i w:val="0"/>
          <w:sz w:val="28"/>
          <w:szCs w:val="28"/>
        </w:rPr>
        <w:t xml:space="preserve">The theme of this Summer School, </w:t>
      </w:r>
      <w:r w:rsidRPr="0037619C">
        <w:rPr>
          <w:rStyle w:val="Emphasis"/>
          <w:rFonts w:ascii="Times New Roman" w:hAnsi="Times New Roman"/>
          <w:b/>
          <w:i w:val="0"/>
          <w:sz w:val="28"/>
          <w:szCs w:val="28"/>
        </w:rPr>
        <w:t>"</w:t>
      </w:r>
      <w:r w:rsidRPr="0037619C">
        <w:rPr>
          <w:rStyle w:val="Emphasis"/>
          <w:rFonts w:ascii="Times New Roman" w:hAnsi="Times New Roman"/>
          <w:b/>
          <w:sz w:val="28"/>
          <w:szCs w:val="28"/>
        </w:rPr>
        <w:t>Universities and Businesses as Agents of Change: Embracing Transformational Learning</w:t>
      </w:r>
      <w:r w:rsidRPr="009056DD">
        <w:rPr>
          <w:rStyle w:val="Emphasis"/>
          <w:rFonts w:ascii="Times New Roman" w:hAnsi="Times New Roman"/>
          <w:i w:val="0"/>
          <w:sz w:val="28"/>
          <w:szCs w:val="28"/>
        </w:rPr>
        <w:t xml:space="preserve">," speaks a lot about our shared aspirations. We live in a world struggling with complex challenges, from climate change to social inequality, and the solutions demand a fundamental and paradigmatic change. We must move beyond </w:t>
      </w:r>
      <w:r w:rsidRPr="009056DD">
        <w:rPr>
          <w:rStyle w:val="Emphasis"/>
          <w:rFonts w:ascii="Times New Roman" w:hAnsi="Times New Roman"/>
          <w:i w:val="0"/>
          <w:sz w:val="28"/>
          <w:szCs w:val="28"/>
        </w:rPr>
        <w:lastRenderedPageBreak/>
        <w:t>traditional boundaries, forge new alliances</w:t>
      </w:r>
      <w:r w:rsidR="0037619C">
        <w:rPr>
          <w:rStyle w:val="Emphasis"/>
          <w:rFonts w:ascii="Times New Roman" w:hAnsi="Times New Roman"/>
          <w:i w:val="0"/>
          <w:sz w:val="28"/>
          <w:szCs w:val="28"/>
        </w:rPr>
        <w:t xml:space="preserve"> with strategic partnerships</w:t>
      </w:r>
      <w:r w:rsidRPr="009056DD">
        <w:rPr>
          <w:rStyle w:val="Emphasis"/>
          <w:rFonts w:ascii="Times New Roman" w:hAnsi="Times New Roman"/>
          <w:i w:val="0"/>
          <w:sz w:val="28"/>
          <w:szCs w:val="28"/>
        </w:rPr>
        <w:t>, and embrace a learning paradigm that empowers both students and professionals to become architects of a brighter future. In this line, INES-Ruhengeri decided in 2010 to become a University of Applied Sciences/</w:t>
      </w:r>
      <w:proofErr w:type="spellStart"/>
      <w:r w:rsidRPr="0037619C">
        <w:rPr>
          <w:rStyle w:val="Emphasis"/>
          <w:rFonts w:ascii="Times New Roman" w:hAnsi="Times New Roman"/>
          <w:sz w:val="28"/>
          <w:szCs w:val="28"/>
        </w:rPr>
        <w:t>Fachhochschule</w:t>
      </w:r>
      <w:proofErr w:type="spellEnd"/>
      <w:r w:rsidRPr="009056DD">
        <w:rPr>
          <w:rStyle w:val="Emphasis"/>
          <w:rFonts w:ascii="Times New Roman" w:hAnsi="Times New Roman"/>
          <w:i w:val="0"/>
          <w:sz w:val="28"/>
          <w:szCs w:val="28"/>
        </w:rPr>
        <w:t xml:space="preserve">. A lot </w:t>
      </w:r>
      <w:proofErr w:type="gramStart"/>
      <w:r w:rsidRPr="009056DD">
        <w:rPr>
          <w:rStyle w:val="Emphasis"/>
          <w:rFonts w:ascii="Times New Roman" w:hAnsi="Times New Roman"/>
          <w:i w:val="0"/>
          <w:sz w:val="28"/>
          <w:szCs w:val="28"/>
        </w:rPr>
        <w:t>has been achieved</w:t>
      </w:r>
      <w:proofErr w:type="gramEnd"/>
      <w:r w:rsidRPr="009056DD">
        <w:rPr>
          <w:rStyle w:val="Emphasis"/>
          <w:rFonts w:ascii="Times New Roman" w:hAnsi="Times New Roman"/>
          <w:i w:val="0"/>
          <w:sz w:val="28"/>
          <w:szCs w:val="28"/>
        </w:rPr>
        <w:t xml:space="preserve"> through partnerships with European and African universities in </w:t>
      </w:r>
      <w:r w:rsidRPr="0037619C">
        <w:rPr>
          <w:rStyle w:val="Emphasis"/>
          <w:rFonts w:ascii="Times New Roman" w:hAnsi="Times New Roman"/>
          <w:sz w:val="28"/>
          <w:szCs w:val="28"/>
        </w:rPr>
        <w:t>consortia</w:t>
      </w:r>
      <w:r w:rsidRPr="009056DD">
        <w:rPr>
          <w:rStyle w:val="Emphasis"/>
          <w:rFonts w:ascii="Times New Roman" w:hAnsi="Times New Roman"/>
          <w:i w:val="0"/>
          <w:sz w:val="28"/>
          <w:szCs w:val="28"/>
        </w:rPr>
        <w:t xml:space="preserve"> and projects like ACCESS Project</w:t>
      </w:r>
      <w:r w:rsidR="0037619C">
        <w:rPr>
          <w:rStyle w:val="Emphasis"/>
          <w:rFonts w:ascii="Times New Roman" w:hAnsi="Times New Roman"/>
          <w:i w:val="0"/>
          <w:sz w:val="28"/>
          <w:szCs w:val="28"/>
        </w:rPr>
        <w:t>;</w:t>
      </w:r>
      <w:r w:rsidRPr="009056DD">
        <w:rPr>
          <w:rStyle w:val="Emphasis"/>
          <w:rFonts w:ascii="Times New Roman" w:hAnsi="Times New Roman"/>
          <w:i w:val="0"/>
          <w:sz w:val="28"/>
          <w:szCs w:val="28"/>
        </w:rPr>
        <w:t xml:space="preserve"> but the journey is still long. </w:t>
      </w:r>
      <w:r w:rsidRPr="0037619C">
        <w:rPr>
          <w:rStyle w:val="Emphasis"/>
          <w:rFonts w:ascii="Times New Roman" w:hAnsi="Times New Roman"/>
          <w:sz w:val="28"/>
          <w:szCs w:val="28"/>
        </w:rPr>
        <w:t xml:space="preserve">It is a great occasion for us to celebrate 10 years of partnership between INES-Ruhengeri and the University of Leipzig. </w:t>
      </w:r>
    </w:p>
    <w:p w:rsidR="006E6DC7" w:rsidRPr="009056DD" w:rsidRDefault="006E6DC7" w:rsidP="009056DD">
      <w:pPr>
        <w:shd w:val="clear" w:color="auto" w:fill="FFFFFF"/>
        <w:spacing w:before="360" w:after="360" w:line="360" w:lineRule="auto"/>
        <w:jc w:val="both"/>
        <w:rPr>
          <w:rStyle w:val="Emphasis"/>
          <w:rFonts w:ascii="Times New Roman" w:hAnsi="Times New Roman"/>
          <w:i w:val="0"/>
          <w:sz w:val="28"/>
          <w:szCs w:val="28"/>
        </w:rPr>
      </w:pPr>
      <w:r w:rsidRPr="009056DD">
        <w:rPr>
          <w:rStyle w:val="Emphasis"/>
          <w:rFonts w:ascii="Times New Roman" w:hAnsi="Times New Roman"/>
          <w:i w:val="0"/>
          <w:sz w:val="28"/>
          <w:szCs w:val="28"/>
        </w:rPr>
        <w:t xml:space="preserve">Universities, for centuries, have been the custodians of knowledge, nurturing critical thinking and shaping minds. Today, Universities </w:t>
      </w:r>
      <w:proofErr w:type="gramStart"/>
      <w:r w:rsidRPr="009056DD">
        <w:rPr>
          <w:rStyle w:val="Emphasis"/>
          <w:rFonts w:ascii="Times New Roman" w:hAnsi="Times New Roman"/>
          <w:i w:val="0"/>
          <w:sz w:val="28"/>
          <w:szCs w:val="28"/>
        </w:rPr>
        <w:t>are called upon</w:t>
      </w:r>
      <w:proofErr w:type="gramEnd"/>
      <w:r w:rsidRPr="009056DD">
        <w:rPr>
          <w:rStyle w:val="Emphasis"/>
          <w:rFonts w:ascii="Times New Roman" w:hAnsi="Times New Roman"/>
          <w:i w:val="0"/>
          <w:sz w:val="28"/>
          <w:szCs w:val="28"/>
        </w:rPr>
        <w:t xml:space="preserve"> to evolve into </w:t>
      </w:r>
      <w:r w:rsidRPr="0037619C">
        <w:rPr>
          <w:rStyle w:val="Emphasis"/>
          <w:rFonts w:ascii="Times New Roman" w:hAnsi="Times New Roman"/>
          <w:sz w:val="28"/>
          <w:szCs w:val="28"/>
        </w:rPr>
        <w:t>incubators of innovation</w:t>
      </w:r>
      <w:r w:rsidRPr="009056DD">
        <w:rPr>
          <w:rStyle w:val="Emphasis"/>
          <w:rFonts w:ascii="Times New Roman" w:hAnsi="Times New Roman"/>
          <w:i w:val="0"/>
          <w:sz w:val="28"/>
          <w:szCs w:val="28"/>
        </w:rPr>
        <w:t xml:space="preserve">, equipping students with the skills and mindset to tackle real-world problems. Businesses, on the other hand, are engines of progress, translating ideas into tangible solutions. They possess the agility and market understanding that can propel research and development into the domain of impact. Conciliating the traditional university and the new concept of the university is leading us to a coherent identity of </w:t>
      </w:r>
      <w:r w:rsidRPr="00AD5CFF">
        <w:rPr>
          <w:rStyle w:val="Emphasis"/>
          <w:rFonts w:ascii="Times New Roman" w:hAnsi="Times New Roman"/>
          <w:sz w:val="28"/>
          <w:szCs w:val="28"/>
        </w:rPr>
        <w:t>the university we want</w:t>
      </w:r>
      <w:r w:rsidR="0037619C" w:rsidRPr="00AD5CFF">
        <w:rPr>
          <w:rStyle w:val="Emphasis"/>
          <w:rFonts w:ascii="Times New Roman" w:hAnsi="Times New Roman"/>
          <w:sz w:val="28"/>
          <w:szCs w:val="28"/>
        </w:rPr>
        <w:t xml:space="preserve"> for the World we want</w:t>
      </w:r>
      <w:r w:rsidRPr="009056DD">
        <w:rPr>
          <w:rStyle w:val="Emphasis"/>
          <w:rFonts w:ascii="Times New Roman" w:hAnsi="Times New Roman"/>
          <w:i w:val="0"/>
          <w:sz w:val="28"/>
          <w:szCs w:val="28"/>
        </w:rPr>
        <w:t xml:space="preserve">: Creating knowledge and transferring knowledge within a collaboration between Academia and Industry to </w:t>
      </w:r>
      <w:proofErr w:type="gramStart"/>
      <w:r w:rsidRPr="009056DD">
        <w:rPr>
          <w:rStyle w:val="Emphasis"/>
          <w:rFonts w:ascii="Times New Roman" w:hAnsi="Times New Roman"/>
          <w:i w:val="0"/>
          <w:sz w:val="28"/>
          <w:szCs w:val="28"/>
        </w:rPr>
        <w:t>impact</w:t>
      </w:r>
      <w:proofErr w:type="gramEnd"/>
      <w:r w:rsidRPr="009056DD">
        <w:rPr>
          <w:rStyle w:val="Emphasis"/>
          <w:rFonts w:ascii="Times New Roman" w:hAnsi="Times New Roman"/>
          <w:i w:val="0"/>
          <w:sz w:val="28"/>
          <w:szCs w:val="28"/>
        </w:rPr>
        <w:t xml:space="preserve"> positively our world. </w:t>
      </w:r>
    </w:p>
    <w:p w:rsidR="006E6DC7" w:rsidRPr="009056DD" w:rsidRDefault="006E6DC7" w:rsidP="009056DD">
      <w:pPr>
        <w:shd w:val="clear" w:color="auto" w:fill="FFFFFF"/>
        <w:spacing w:before="360" w:after="360" w:line="360" w:lineRule="auto"/>
        <w:jc w:val="both"/>
        <w:rPr>
          <w:rStyle w:val="Emphasis"/>
          <w:rFonts w:ascii="Times New Roman" w:hAnsi="Times New Roman"/>
          <w:i w:val="0"/>
          <w:sz w:val="28"/>
          <w:szCs w:val="28"/>
        </w:rPr>
      </w:pPr>
      <w:r w:rsidRPr="009056DD">
        <w:rPr>
          <w:rStyle w:val="Emphasis"/>
          <w:rFonts w:ascii="Times New Roman" w:hAnsi="Times New Roman"/>
          <w:i w:val="0"/>
          <w:sz w:val="28"/>
          <w:szCs w:val="28"/>
        </w:rPr>
        <w:t xml:space="preserve">This confluence of purpose is not a simple chance encounter; it is a strategic imperative. By joining forces, universities and businesses can co-create knowledge, bridge the gap between theory and practice, and foster a culture of continuous learning. Imagine a world where cutting-edge research finds its way into sustainable products, where student projects become the seeds </w:t>
      </w:r>
      <w:r w:rsidRPr="009056DD">
        <w:rPr>
          <w:rStyle w:val="Emphasis"/>
          <w:rFonts w:ascii="Times New Roman" w:hAnsi="Times New Roman"/>
          <w:i w:val="0"/>
          <w:sz w:val="28"/>
          <w:szCs w:val="28"/>
        </w:rPr>
        <w:lastRenderedPageBreak/>
        <w:t>of groundbreaking enterprises, and where academic rigor fuels the engines of economic growth.</w:t>
      </w:r>
    </w:p>
    <w:p w:rsidR="006E6DC7" w:rsidRPr="009056DD" w:rsidRDefault="006E6DC7" w:rsidP="009056DD">
      <w:pPr>
        <w:shd w:val="clear" w:color="auto" w:fill="FFFFFF"/>
        <w:spacing w:before="360" w:after="360" w:line="360" w:lineRule="auto"/>
        <w:jc w:val="both"/>
        <w:rPr>
          <w:rStyle w:val="Emphasis"/>
          <w:rFonts w:ascii="Times New Roman" w:hAnsi="Times New Roman"/>
          <w:i w:val="0"/>
          <w:sz w:val="28"/>
          <w:szCs w:val="28"/>
        </w:rPr>
      </w:pPr>
      <w:r w:rsidRPr="009056DD">
        <w:rPr>
          <w:rStyle w:val="Emphasis"/>
          <w:rFonts w:ascii="Times New Roman" w:hAnsi="Times New Roman"/>
          <w:i w:val="0"/>
          <w:sz w:val="28"/>
          <w:szCs w:val="28"/>
        </w:rPr>
        <w:t>This is not a utopian dream; it is a tangible possibility within reach. The partnerships forged here, the ideas exchanged, the collaborations initiated – these are the sparks that will ignite the fire of transformation. In the coming days, let us engage in open dialogue, challenge assumptions, and forge new paths. Let us embrace transformative learning, not as a concept, but as a way of life.</w:t>
      </w:r>
    </w:p>
    <w:p w:rsidR="006E6DC7" w:rsidRPr="009056DD" w:rsidRDefault="006E6DC7" w:rsidP="009056DD">
      <w:pPr>
        <w:shd w:val="clear" w:color="auto" w:fill="FFFFFF"/>
        <w:spacing w:before="360" w:after="360" w:line="360" w:lineRule="auto"/>
        <w:jc w:val="both"/>
        <w:rPr>
          <w:rStyle w:val="Emphasis"/>
          <w:rFonts w:ascii="Times New Roman" w:hAnsi="Times New Roman"/>
          <w:i w:val="0"/>
          <w:sz w:val="28"/>
          <w:szCs w:val="28"/>
        </w:rPr>
      </w:pPr>
      <w:proofErr w:type="gramStart"/>
      <w:r w:rsidRPr="009056DD">
        <w:rPr>
          <w:rStyle w:val="Emphasis"/>
          <w:rFonts w:ascii="Times New Roman" w:hAnsi="Times New Roman"/>
          <w:i w:val="0"/>
          <w:sz w:val="28"/>
          <w:szCs w:val="28"/>
        </w:rPr>
        <w:t>Let us stand together, universities and businesses, as agents of change, shaping a future where knowledge empowers, innovation thrives, and the world benefits from the collective wisdom of academia and industry.</w:t>
      </w:r>
      <w:proofErr w:type="gramEnd"/>
    </w:p>
    <w:p w:rsidR="006E6DC7" w:rsidRPr="00AD5CFF" w:rsidRDefault="006E6DC7" w:rsidP="009056DD">
      <w:pPr>
        <w:shd w:val="clear" w:color="auto" w:fill="FFFFFF"/>
        <w:spacing w:before="360" w:after="360" w:line="360" w:lineRule="auto"/>
        <w:jc w:val="both"/>
        <w:rPr>
          <w:rStyle w:val="Emphasis"/>
          <w:rFonts w:ascii="Times New Roman" w:hAnsi="Times New Roman"/>
          <w:sz w:val="20"/>
          <w:szCs w:val="20"/>
        </w:rPr>
      </w:pPr>
      <w:proofErr w:type="gramStart"/>
      <w:r w:rsidRPr="00AD5CFF">
        <w:rPr>
          <w:rStyle w:val="Emphasis"/>
          <w:rFonts w:ascii="Times New Roman" w:hAnsi="Times New Roman"/>
          <w:sz w:val="20"/>
          <w:szCs w:val="20"/>
        </w:rPr>
        <w:t>Ladies and Gentlemen, on</w:t>
      </w:r>
      <w:proofErr w:type="gramEnd"/>
      <w:r w:rsidRPr="00AD5CFF">
        <w:rPr>
          <w:rStyle w:val="Emphasis"/>
          <w:rFonts w:ascii="Times New Roman" w:hAnsi="Times New Roman"/>
          <w:sz w:val="20"/>
          <w:szCs w:val="20"/>
        </w:rPr>
        <w:t xml:space="preserve"> this note, it is a great pleasure for me to announce this International Summer School OPEN.</w:t>
      </w:r>
    </w:p>
    <w:p w:rsidR="006E6DC7" w:rsidRPr="009056DD" w:rsidRDefault="006E6DC7" w:rsidP="009056DD">
      <w:pPr>
        <w:shd w:val="clear" w:color="auto" w:fill="FFFFFF"/>
        <w:spacing w:before="360" w:after="360" w:line="360" w:lineRule="auto"/>
        <w:jc w:val="both"/>
        <w:rPr>
          <w:rStyle w:val="Emphasis"/>
          <w:rFonts w:ascii="Times New Roman" w:hAnsi="Times New Roman"/>
          <w:i w:val="0"/>
          <w:sz w:val="28"/>
          <w:szCs w:val="28"/>
        </w:rPr>
      </w:pPr>
      <w:r w:rsidRPr="009056DD">
        <w:rPr>
          <w:rStyle w:val="Emphasis"/>
          <w:rFonts w:ascii="Times New Roman" w:hAnsi="Times New Roman"/>
          <w:i w:val="0"/>
          <w:sz w:val="28"/>
          <w:szCs w:val="28"/>
        </w:rPr>
        <w:t>Thank you</w:t>
      </w:r>
      <w:bookmarkStart w:id="0" w:name="_GoBack"/>
      <w:bookmarkEnd w:id="0"/>
      <w:r w:rsidRPr="009056DD">
        <w:rPr>
          <w:rStyle w:val="Emphasis"/>
          <w:rFonts w:ascii="Times New Roman" w:hAnsi="Times New Roman"/>
          <w:i w:val="0"/>
          <w:sz w:val="28"/>
          <w:szCs w:val="28"/>
        </w:rPr>
        <w:t>.</w:t>
      </w:r>
    </w:p>
    <w:p w:rsidR="004D1C87" w:rsidRPr="003B78D1" w:rsidRDefault="004D1C87" w:rsidP="004D1C87">
      <w:pPr>
        <w:rPr>
          <w:rFonts w:ascii="Times New Roman" w:hAnsi="Times New Roman"/>
          <w:sz w:val="28"/>
          <w:szCs w:val="28"/>
        </w:rPr>
      </w:pPr>
    </w:p>
    <w:p w:rsidR="004D1C87" w:rsidRPr="003B78D1" w:rsidRDefault="004D1C87" w:rsidP="00BD12CB">
      <w:pPr>
        <w:shd w:val="clear" w:color="auto" w:fill="FFFFFF"/>
        <w:spacing w:before="360" w:after="360" w:line="360" w:lineRule="auto"/>
        <w:jc w:val="both"/>
        <w:rPr>
          <w:rFonts w:ascii="Times New Roman" w:hAnsi="Times New Roman"/>
          <w:sz w:val="28"/>
          <w:szCs w:val="28"/>
          <w:lang w:bidi="ar-SA"/>
        </w:rPr>
      </w:pPr>
    </w:p>
    <w:p w:rsidR="00087CB4" w:rsidRPr="003B78D1" w:rsidRDefault="00087CB4" w:rsidP="00BD12CB">
      <w:pPr>
        <w:spacing w:line="360" w:lineRule="auto"/>
        <w:rPr>
          <w:rFonts w:ascii="Times New Roman" w:hAnsi="Times New Roman"/>
          <w:sz w:val="28"/>
          <w:szCs w:val="28"/>
        </w:rPr>
      </w:pPr>
    </w:p>
    <w:sectPr w:rsidR="00087CB4" w:rsidRPr="003B78D1" w:rsidSect="006D2C69">
      <w:headerReference w:type="default" r:id="rId7"/>
      <w:footerReference w:type="default" r:id="rId8"/>
      <w:pgSz w:w="11907" w:h="16840" w:code="9"/>
      <w:pgMar w:top="2070" w:right="1647" w:bottom="1440" w:left="1797" w:header="720" w:footer="5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7185" w:rsidRDefault="00947185">
      <w:r>
        <w:separator/>
      </w:r>
    </w:p>
  </w:endnote>
  <w:endnote w:type="continuationSeparator" w:id="0">
    <w:p w:rsidR="00947185" w:rsidRDefault="00947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ElGar">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74E" w:rsidRDefault="006E6DC7" w:rsidP="003C7701">
    <w:pPr>
      <w:pStyle w:val="Header"/>
      <w:ind w:right="3"/>
      <w:jc w:val="center"/>
      <w:rPr>
        <w:b/>
        <w:i/>
        <w:color w:val="547857"/>
        <w:sz w:val="24"/>
        <w:szCs w:val="24"/>
      </w:rPr>
    </w:pPr>
    <w:r>
      <w:rPr>
        <w:b/>
        <w:i/>
        <w:noProof/>
        <w:color w:val="547857"/>
        <w:sz w:val="24"/>
        <w:szCs w:val="24"/>
        <w:lang w:val="en-US" w:bidi="ar-SA"/>
      </w:rPr>
      <mc:AlternateContent>
        <mc:Choice Requires="wps">
          <w:drawing>
            <wp:anchor distT="0" distB="0" distL="114300" distR="114300" simplePos="0" relativeHeight="251659776" behindDoc="0" locked="0" layoutInCell="1" allowOverlap="1">
              <wp:simplePos x="0" y="0"/>
              <wp:positionH relativeFrom="column">
                <wp:posOffset>-1255395</wp:posOffset>
              </wp:positionH>
              <wp:positionV relativeFrom="paragraph">
                <wp:posOffset>17780</wp:posOffset>
              </wp:positionV>
              <wp:extent cx="7703820" cy="247650"/>
              <wp:effectExtent l="11430" t="8255" r="9525" b="10795"/>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3820" cy="247650"/>
                      </a:xfrm>
                      <a:prstGeom prst="rect">
                        <a:avLst/>
                      </a:prstGeom>
                      <a:solidFill>
                        <a:srgbClr val="D2DFDC"/>
                      </a:solidFill>
                      <a:ln w="9525">
                        <a:solidFill>
                          <a:srgbClr val="FFFFFF"/>
                        </a:solidFill>
                        <a:miter lim="800000"/>
                        <a:headEnd/>
                        <a:tailEnd/>
                      </a:ln>
                    </wps:spPr>
                    <wps:txbx>
                      <w:txbxContent>
                        <w:p w:rsidR="005371E8" w:rsidRPr="00B466F2" w:rsidRDefault="005371E8" w:rsidP="005371E8">
                          <w:pPr>
                            <w:jc w:val="center"/>
                            <w:rPr>
                              <w:i/>
                            </w:rPr>
                          </w:pPr>
                          <w:r w:rsidRPr="00B466F2">
                            <w:rPr>
                              <w:i/>
                            </w:rPr>
                            <w:t>Accredited by Ministerial Order N° 005/2010/</w:t>
                          </w:r>
                          <w:proofErr w:type="spellStart"/>
                          <w:r w:rsidRPr="00B466F2">
                            <w:rPr>
                              <w:i/>
                            </w:rPr>
                            <w:t>Mineduc</w:t>
                          </w:r>
                          <w:proofErr w:type="spellEnd"/>
                          <w:r w:rsidR="0071574E">
                            <w:rPr>
                              <w:i/>
                            </w:rPr>
                            <w:t xml:space="preserve"> of 16 June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7" type="#_x0000_t202" style="position:absolute;left:0;text-align:left;margin-left:-98.85pt;margin-top:1.4pt;width:606.6pt;height:1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" fillcolor="#d2dfdc" strokecolor="white">
              <v:textbox>
                <w:txbxContent>
                  <w:p w:rsidR="005371E8" w:rsidRPr="00B466F2" w:rsidRDefault="005371E8" w:rsidP="005371E8">
                    <w:pPr>
                      <w:jc w:val="center"/>
                      <w:rPr>
                        <w:i/>
                      </w:rPr>
                    </w:pPr>
                    <w:r w:rsidRPr="00B466F2">
                      <w:rPr>
                        <w:i/>
                      </w:rPr>
                      <w:t>Accredited by Ministerial Order N° 005/2010/</w:t>
                    </w:r>
                    <w:proofErr w:type="spellStart"/>
                    <w:r w:rsidRPr="00B466F2">
                      <w:rPr>
                        <w:i/>
                      </w:rPr>
                      <w:t>Mineduc</w:t>
                    </w:r>
                    <w:proofErr w:type="spellEnd"/>
                    <w:r w:rsidR="0071574E">
                      <w:rPr>
                        <w:i/>
                      </w:rPr>
                      <w:t xml:space="preserve"> of 16 June 2010</w:t>
                    </w:r>
                  </w:p>
                </w:txbxContent>
              </v:textbox>
            </v:shape>
          </w:pict>
        </mc:Fallback>
      </mc:AlternateContent>
    </w:r>
    <w:r w:rsidRPr="00AF400F">
      <w:rPr>
        <w:b/>
        <w:i/>
        <w:noProof/>
        <w:color w:val="547857"/>
        <w:sz w:val="24"/>
        <w:szCs w:val="24"/>
        <w:lang w:val="en-US" w:bidi="ar-SA"/>
      </w:rPr>
      <mc:AlternateContent>
        <mc:Choice Requires="wps">
          <w:drawing>
            <wp:anchor distT="0" distB="0" distL="114300" distR="114300" simplePos="0" relativeHeight="251658752" behindDoc="0" locked="0" layoutInCell="1" allowOverlap="1">
              <wp:simplePos x="0" y="0"/>
              <wp:positionH relativeFrom="column">
                <wp:posOffset>-1152525</wp:posOffset>
              </wp:positionH>
              <wp:positionV relativeFrom="paragraph">
                <wp:posOffset>-1270</wp:posOffset>
              </wp:positionV>
              <wp:extent cx="7543800" cy="0"/>
              <wp:effectExtent l="9525" t="8255" r="9525" b="10795"/>
              <wp:wrapNone/>
              <wp:docPr id="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3800" cy="0"/>
                      </a:xfrm>
                      <a:prstGeom prst="line">
                        <a:avLst/>
                      </a:prstGeom>
                      <a:noFill/>
                      <a:ln w="9525">
                        <a:solidFill>
                          <a:srgbClr val="54785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802E5A" id="Line 1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75pt,-.1pt" to="503.2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" strokecolor="#547857"/>
          </w:pict>
        </mc:Fallback>
      </mc:AlternateContent>
    </w:r>
  </w:p>
  <w:p w:rsidR="00046ACD" w:rsidRPr="00BD12CB" w:rsidRDefault="00046ACD" w:rsidP="00BD12CB">
    <w:pPr>
      <w:pStyle w:val="Header"/>
      <w:ind w:right="3"/>
      <w:jc w:val="center"/>
      <w:rPr>
        <w:b/>
        <w:i/>
        <w:color w:val="547857"/>
        <w:sz w:val="24"/>
        <w:szCs w:val="24"/>
        <w:lang w:val="fr-FR"/>
      </w:rPr>
    </w:pPr>
    <w:r w:rsidRPr="003C7701">
      <w:rPr>
        <w:b/>
        <w:i/>
        <w:color w:val="547857"/>
        <w:sz w:val="24"/>
        <w:szCs w:val="24"/>
      </w:rPr>
      <w:t>Scientia et Lux</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7185" w:rsidRDefault="00947185">
      <w:r>
        <w:separator/>
      </w:r>
    </w:p>
  </w:footnote>
  <w:footnote w:type="continuationSeparator" w:id="0">
    <w:p w:rsidR="00947185" w:rsidRDefault="009471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0B1" w:rsidRDefault="006E6DC7" w:rsidP="006D2C69">
    <w:pPr>
      <w:pStyle w:val="Header"/>
      <w:spacing w:after="0"/>
      <w:ind w:right="-1437"/>
      <w:jc w:val="center"/>
      <w:rPr>
        <w:b/>
        <w:lang w:val="fr-FR"/>
      </w:rPr>
    </w:pPr>
    <w:r>
      <w:rPr>
        <w:noProof/>
        <w:lang w:val="en-US" w:bidi="ar-SA"/>
      </w:rPr>
      <w:drawing>
        <wp:anchor distT="0" distB="0" distL="114300" distR="114300" simplePos="0" relativeHeight="251656704" behindDoc="0" locked="0" layoutInCell="1" allowOverlap="1">
          <wp:simplePos x="0" y="0"/>
          <wp:positionH relativeFrom="column">
            <wp:posOffset>-866775</wp:posOffset>
          </wp:positionH>
          <wp:positionV relativeFrom="paragraph">
            <wp:posOffset>-306705</wp:posOffset>
          </wp:positionV>
          <wp:extent cx="706755" cy="851535"/>
          <wp:effectExtent l="0" t="0" r="0" b="0"/>
          <wp:wrapTopAndBottom/>
          <wp:docPr id="24" name="Image 9" descr="logo INES v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logo INES ve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755" cy="8515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400F">
      <w:rPr>
        <w:noProof/>
        <w:lang w:val="en-US" w:bidi="ar-SA"/>
      </w:rPr>
      <mc:AlternateContent>
        <mc:Choice Requires="wps">
          <w:drawing>
            <wp:anchor distT="0" distB="0" distL="114300" distR="114300" simplePos="0" relativeHeight="251655680" behindDoc="1" locked="0" layoutInCell="0" allowOverlap="1">
              <wp:simplePos x="0" y="0"/>
              <wp:positionH relativeFrom="column">
                <wp:posOffset>-1141095</wp:posOffset>
              </wp:positionH>
              <wp:positionV relativeFrom="paragraph">
                <wp:posOffset>-2026920</wp:posOffset>
              </wp:positionV>
              <wp:extent cx="7589520" cy="2667000"/>
              <wp:effectExtent l="1905" t="1905"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9520" cy="2667000"/>
                      </a:xfrm>
                      <a:prstGeom prst="rect">
                        <a:avLst/>
                      </a:prstGeom>
                      <a:solidFill>
                        <a:srgbClr val="D2E0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120B1" w:rsidRDefault="00D120B1"/>
                        <w:p w:rsidR="00D120B1" w:rsidRDefault="00D120B1"/>
                        <w:p w:rsidR="00D120B1" w:rsidRDefault="00D120B1"/>
                        <w:p w:rsidR="00D120B1" w:rsidRDefault="00D120B1"/>
                        <w:p w:rsidR="00D120B1" w:rsidRDefault="00D120B1"/>
                        <w:p w:rsidR="006A38CC" w:rsidRDefault="006A38CC">
                          <w:pPr>
                            <w:pStyle w:val="INEStitretete"/>
                            <w:tabs>
                              <w:tab w:val="clear" w:pos="7938"/>
                              <w:tab w:val="right" w:pos="9180"/>
                            </w:tabs>
                            <w:jc w:val="left"/>
                            <w:rPr>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89.85pt;margin-top:-159.6pt;width:597.6pt;height:210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" o:allowincell="f" fillcolor="#d2e0d7" stroked="f">
              <v:textbox>
                <w:txbxContent>
                  <w:p w:rsidR="00D120B1" w:rsidRDefault="00D120B1"/>
                  <w:p w:rsidR="00D120B1" w:rsidRDefault="00D120B1"/>
                  <w:p w:rsidR="00D120B1" w:rsidRDefault="00D120B1"/>
                  <w:p w:rsidR="00D120B1" w:rsidRDefault="00D120B1"/>
                  <w:p w:rsidR="00D120B1" w:rsidRDefault="00D120B1"/>
                  <w:p w:rsidR="006A38CC" w:rsidRDefault="006A38CC">
                    <w:pPr>
                      <w:pStyle w:val="INEStitretete"/>
                      <w:tabs>
                        <w:tab w:val="clear" w:pos="7938"/>
                        <w:tab w:val="right" w:pos="9180"/>
                      </w:tabs>
                      <w:jc w:val="left"/>
                      <w:rPr>
                        <w:lang w:val="fr-FR"/>
                      </w:rPr>
                    </w:pPr>
                  </w:p>
                </w:txbxContent>
              </v:textbox>
            </v:shape>
          </w:pict>
        </mc:Fallback>
      </mc:AlternateContent>
    </w:r>
    <w:r w:rsidR="00D120B1">
      <w:rPr>
        <w:b/>
        <w:lang w:val="fr-FR"/>
      </w:rPr>
      <w:t>INSTITUT D’ENSEIGNEMENT SUPÉRIEUR DE RUHENGERI</w:t>
    </w:r>
  </w:p>
  <w:p w:rsidR="009101A2" w:rsidRPr="00D20BF8" w:rsidRDefault="009101A2" w:rsidP="006D2C69">
    <w:pPr>
      <w:spacing w:after="0"/>
      <w:ind w:right="3"/>
      <w:jc w:val="center"/>
      <w:rPr>
        <w:sz w:val="20"/>
        <w:lang w:val="de-DE"/>
      </w:rPr>
    </w:pPr>
    <w:r w:rsidRPr="00D20BF8">
      <w:rPr>
        <w:sz w:val="20"/>
        <w:lang w:val="de-DE"/>
      </w:rPr>
      <w:t>B.P. 155, Ruhengeri, Rwanda</w:t>
    </w:r>
  </w:p>
  <w:p w:rsidR="006A38CC" w:rsidRPr="009101A2" w:rsidRDefault="006E6DC7" w:rsidP="006D2C69">
    <w:pPr>
      <w:pStyle w:val="Header"/>
      <w:spacing w:after="0"/>
      <w:ind w:right="-1437"/>
      <w:jc w:val="center"/>
      <w:rPr>
        <w:b/>
        <w:color w:val="547857"/>
        <w:sz w:val="20"/>
        <w:lang w:val="de-DE"/>
      </w:rPr>
    </w:pPr>
    <w:r w:rsidRPr="00AF400F">
      <w:rPr>
        <w:b/>
        <w:noProof/>
        <w:lang w:val="en-US" w:bidi="ar-SA"/>
      </w:rPr>
      <mc:AlternateContent>
        <mc:Choice Requires="wps">
          <w:drawing>
            <wp:anchor distT="0" distB="0" distL="114300" distR="114300" simplePos="0" relativeHeight="251657728" behindDoc="0" locked="0" layoutInCell="1" allowOverlap="1">
              <wp:simplePos x="0" y="0"/>
              <wp:positionH relativeFrom="column">
                <wp:posOffset>-1152525</wp:posOffset>
              </wp:positionH>
              <wp:positionV relativeFrom="paragraph">
                <wp:posOffset>168910</wp:posOffset>
              </wp:positionV>
              <wp:extent cx="7658100" cy="100965"/>
              <wp:effectExtent l="0" t="0" r="0" b="0"/>
              <wp:wrapNone/>
              <wp:docPr id="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100965"/>
                      </a:xfrm>
                      <a:prstGeom prst="rect">
                        <a:avLst/>
                      </a:prstGeom>
                      <a:gradFill rotWithShape="0">
                        <a:gsLst>
                          <a:gs pos="0">
                            <a:srgbClr val="D5E1D6"/>
                          </a:gs>
                          <a:gs pos="100000">
                            <a:srgbClr val="B5CBB7"/>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BA70DE" id="Rectangle 15" o:spid="_x0000_s1026" style="position:absolute;margin-left:-90.75pt;margin-top:13.3pt;width:603pt;height:7.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" fillcolor="#d5e1d6" stroked="f">
              <v:fill color2="#b5cbb7" angle="90" focus="100%" type="gradient"/>
            </v:rect>
          </w:pict>
        </mc:Fallback>
      </mc:AlternateContent>
    </w:r>
    <w:r w:rsidR="00001514">
      <w:rPr>
        <w:b/>
        <w:lang w:val="de-DE"/>
      </w:rPr>
      <w:t>Mob</w:t>
    </w:r>
    <w:r w:rsidR="009101A2" w:rsidRPr="009101A2">
      <w:rPr>
        <w:lang w:val="de-DE"/>
      </w:rPr>
      <w:t xml:space="preserve"> : +250 </w:t>
    </w:r>
    <w:r w:rsidR="00EE356F">
      <w:rPr>
        <w:lang w:val="de-DE"/>
      </w:rPr>
      <w:t>788 90 30 3</w:t>
    </w:r>
    <w:r w:rsidR="000D57CE">
      <w:rPr>
        <w:lang w:val="de-DE"/>
      </w:rPr>
      <w:t>0</w:t>
    </w:r>
    <w:r w:rsidR="009101A2" w:rsidRPr="009101A2">
      <w:rPr>
        <w:lang w:val="de-DE"/>
      </w:rPr>
      <w:t xml:space="preserve">, </w:t>
    </w:r>
    <w:r w:rsidR="00340A51">
      <w:rPr>
        <w:lang w:val="de-DE"/>
      </w:rPr>
      <w:t xml:space="preserve">+250 </w:t>
    </w:r>
    <w:r w:rsidR="000D57CE">
      <w:rPr>
        <w:lang w:val="de-DE"/>
      </w:rPr>
      <w:t>788 90 30 32,</w:t>
    </w:r>
    <w:r w:rsidR="009101A2" w:rsidRPr="009101A2">
      <w:rPr>
        <w:lang w:val="de-DE"/>
      </w:rPr>
      <w:t xml:space="preserve"> </w:t>
    </w:r>
    <w:r w:rsidR="009101A2" w:rsidRPr="009101A2">
      <w:rPr>
        <w:b/>
        <w:lang w:val="de-DE"/>
      </w:rPr>
      <w:t>W</w:t>
    </w:r>
    <w:r w:rsidR="009101A2" w:rsidRPr="009101A2">
      <w:rPr>
        <w:lang w:val="de-DE"/>
      </w:rPr>
      <w:t xml:space="preserve"> : </w:t>
    </w:r>
    <w:hyperlink r:id="rId2" w:history="1">
      <w:r w:rsidR="009101A2" w:rsidRPr="009101A2">
        <w:rPr>
          <w:rStyle w:val="Hyperlink"/>
          <w:color w:val="000000"/>
          <w:lang w:val="de-DE"/>
        </w:rPr>
        <w:t>www.ines.ac.rw</w:t>
      </w:r>
    </w:hyperlink>
    <w:r w:rsidR="009101A2" w:rsidRPr="009101A2">
      <w:rPr>
        <w:color w:val="000000"/>
        <w:lang w:val="de-DE"/>
      </w:rPr>
      <w:t xml:space="preserve">, </w:t>
    </w:r>
    <w:r w:rsidR="009101A2" w:rsidRPr="009101A2">
      <w:rPr>
        <w:b/>
        <w:lang w:val="de-DE"/>
      </w:rPr>
      <w:t>E</w:t>
    </w:r>
    <w:r w:rsidR="009101A2" w:rsidRPr="009101A2">
      <w:rPr>
        <w:lang w:val="de-DE"/>
      </w:rPr>
      <w:t xml:space="preserve"> :  </w:t>
    </w:r>
    <w:hyperlink r:id="rId3" w:history="1">
      <w:r w:rsidR="00001514" w:rsidRPr="00AD5699">
        <w:rPr>
          <w:rStyle w:val="Hyperlink"/>
          <w:lang w:val="de-DE"/>
        </w:rPr>
        <w:t>info@ines.ac.rw</w:t>
      </w:r>
    </w:hyperlink>
    <w:r w:rsidR="00D20BF8" w:rsidRPr="009101A2">
      <w:rPr>
        <w:b/>
        <w:i/>
        <w:color w:val="547857"/>
        <w:sz w:val="10"/>
        <w:szCs w:val="10"/>
        <w:lang w:val="de-DE"/>
      </w:rP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117B03"/>
    <w:multiLevelType w:val="hybridMultilevel"/>
    <w:tmpl w:val="E252FED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54E676E"/>
    <w:multiLevelType w:val="hybridMultilevel"/>
    <w:tmpl w:val="42CCE16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4235519"/>
    <w:multiLevelType w:val="hybridMultilevel"/>
    <w:tmpl w:val="F1F25652"/>
    <w:lvl w:ilvl="0" w:tplc="04090009">
      <w:start w:val="1"/>
      <w:numFmt w:val="bullet"/>
      <w:lvlText w:val=""/>
      <w:lvlJc w:val="left"/>
      <w:pPr>
        <w:ind w:left="795" w:hanging="360"/>
      </w:pPr>
      <w:rPr>
        <w:rFonts w:ascii="Wingdings" w:hAnsi="Wingdings" w:hint="default"/>
      </w:rPr>
    </w:lvl>
    <w:lvl w:ilvl="1" w:tplc="04090003">
      <w:start w:val="1"/>
      <w:numFmt w:val="bullet"/>
      <w:lvlText w:val="o"/>
      <w:lvlJc w:val="left"/>
      <w:pPr>
        <w:ind w:left="1515" w:hanging="360"/>
      </w:pPr>
      <w:rPr>
        <w:rFonts w:ascii="Courier New" w:hAnsi="Courier New" w:cs="Courier New" w:hint="default"/>
      </w:rPr>
    </w:lvl>
    <w:lvl w:ilvl="2" w:tplc="04090005">
      <w:start w:val="1"/>
      <w:numFmt w:val="bullet"/>
      <w:lvlText w:val=""/>
      <w:lvlJc w:val="left"/>
      <w:pPr>
        <w:ind w:left="2235" w:hanging="360"/>
      </w:pPr>
      <w:rPr>
        <w:rFonts w:ascii="Wingdings" w:hAnsi="Wingdings" w:hint="default"/>
      </w:rPr>
    </w:lvl>
    <w:lvl w:ilvl="3" w:tplc="04090001">
      <w:start w:val="1"/>
      <w:numFmt w:val="bullet"/>
      <w:lvlText w:val=""/>
      <w:lvlJc w:val="left"/>
      <w:pPr>
        <w:ind w:left="2955" w:hanging="360"/>
      </w:pPr>
      <w:rPr>
        <w:rFonts w:ascii="Symbol" w:hAnsi="Symbol" w:hint="default"/>
      </w:rPr>
    </w:lvl>
    <w:lvl w:ilvl="4" w:tplc="04090003">
      <w:start w:val="1"/>
      <w:numFmt w:val="bullet"/>
      <w:lvlText w:val="o"/>
      <w:lvlJc w:val="left"/>
      <w:pPr>
        <w:ind w:left="3675" w:hanging="360"/>
      </w:pPr>
      <w:rPr>
        <w:rFonts w:ascii="Courier New" w:hAnsi="Courier New" w:cs="Courier New" w:hint="default"/>
      </w:rPr>
    </w:lvl>
    <w:lvl w:ilvl="5" w:tplc="04090005">
      <w:start w:val="1"/>
      <w:numFmt w:val="bullet"/>
      <w:lvlText w:val=""/>
      <w:lvlJc w:val="left"/>
      <w:pPr>
        <w:ind w:left="4395" w:hanging="360"/>
      </w:pPr>
      <w:rPr>
        <w:rFonts w:ascii="Wingdings" w:hAnsi="Wingdings" w:hint="default"/>
      </w:rPr>
    </w:lvl>
    <w:lvl w:ilvl="6" w:tplc="04090001">
      <w:start w:val="1"/>
      <w:numFmt w:val="bullet"/>
      <w:lvlText w:val=""/>
      <w:lvlJc w:val="left"/>
      <w:pPr>
        <w:ind w:left="5115" w:hanging="360"/>
      </w:pPr>
      <w:rPr>
        <w:rFonts w:ascii="Symbol" w:hAnsi="Symbol" w:hint="default"/>
      </w:rPr>
    </w:lvl>
    <w:lvl w:ilvl="7" w:tplc="04090003">
      <w:start w:val="1"/>
      <w:numFmt w:val="bullet"/>
      <w:lvlText w:val="o"/>
      <w:lvlJc w:val="left"/>
      <w:pPr>
        <w:ind w:left="5835" w:hanging="360"/>
      </w:pPr>
      <w:rPr>
        <w:rFonts w:ascii="Courier New" w:hAnsi="Courier New" w:cs="Courier New" w:hint="default"/>
      </w:rPr>
    </w:lvl>
    <w:lvl w:ilvl="8" w:tplc="04090005">
      <w:start w:val="1"/>
      <w:numFmt w:val="bullet"/>
      <w:lvlText w:val=""/>
      <w:lvlJc w:val="left"/>
      <w:pPr>
        <w:ind w:left="6555"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o:colormru v:ext="edit" colors="#cbdbcd,#d2e0d4,#d4e2d6,#d2e0d7,#54cb57,#547857"/>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DC7"/>
    <w:rsid w:val="00001514"/>
    <w:rsid w:val="0003525A"/>
    <w:rsid w:val="00046ACD"/>
    <w:rsid w:val="00087CB4"/>
    <w:rsid w:val="000D57CE"/>
    <w:rsid w:val="0012023A"/>
    <w:rsid w:val="001455AB"/>
    <w:rsid w:val="001F6027"/>
    <w:rsid w:val="00247A4A"/>
    <w:rsid w:val="002F00FD"/>
    <w:rsid w:val="002F49FA"/>
    <w:rsid w:val="00340A51"/>
    <w:rsid w:val="00341D6E"/>
    <w:rsid w:val="003633CB"/>
    <w:rsid w:val="0037619C"/>
    <w:rsid w:val="00391C9F"/>
    <w:rsid w:val="003B78D1"/>
    <w:rsid w:val="003C7701"/>
    <w:rsid w:val="003D6C8B"/>
    <w:rsid w:val="0049257C"/>
    <w:rsid w:val="004D1ABE"/>
    <w:rsid w:val="004D1C87"/>
    <w:rsid w:val="005371E8"/>
    <w:rsid w:val="005611FA"/>
    <w:rsid w:val="005F5FA7"/>
    <w:rsid w:val="006155D2"/>
    <w:rsid w:val="00627A47"/>
    <w:rsid w:val="00633B6C"/>
    <w:rsid w:val="006414A8"/>
    <w:rsid w:val="006A38CC"/>
    <w:rsid w:val="006D2C69"/>
    <w:rsid w:val="006E6DC7"/>
    <w:rsid w:val="00704C7E"/>
    <w:rsid w:val="0071574E"/>
    <w:rsid w:val="007535A6"/>
    <w:rsid w:val="00786295"/>
    <w:rsid w:val="007C0761"/>
    <w:rsid w:val="0085172B"/>
    <w:rsid w:val="00875C43"/>
    <w:rsid w:val="0087607A"/>
    <w:rsid w:val="008950F2"/>
    <w:rsid w:val="008A15C0"/>
    <w:rsid w:val="009056DD"/>
    <w:rsid w:val="009101A2"/>
    <w:rsid w:val="00943300"/>
    <w:rsid w:val="00947185"/>
    <w:rsid w:val="009767D1"/>
    <w:rsid w:val="0098281A"/>
    <w:rsid w:val="009A069A"/>
    <w:rsid w:val="009C109C"/>
    <w:rsid w:val="009D1C49"/>
    <w:rsid w:val="00A00C73"/>
    <w:rsid w:val="00A17FD4"/>
    <w:rsid w:val="00A74402"/>
    <w:rsid w:val="00AC0412"/>
    <w:rsid w:val="00AC2482"/>
    <w:rsid w:val="00AC4A8B"/>
    <w:rsid w:val="00AD3473"/>
    <w:rsid w:val="00AD5CFF"/>
    <w:rsid w:val="00AF28A7"/>
    <w:rsid w:val="00AF310F"/>
    <w:rsid w:val="00AF400F"/>
    <w:rsid w:val="00B20254"/>
    <w:rsid w:val="00BA5F91"/>
    <w:rsid w:val="00BC4AEA"/>
    <w:rsid w:val="00BD12CB"/>
    <w:rsid w:val="00BE28B1"/>
    <w:rsid w:val="00C21445"/>
    <w:rsid w:val="00C37616"/>
    <w:rsid w:val="00C71593"/>
    <w:rsid w:val="00CF02AE"/>
    <w:rsid w:val="00CF031E"/>
    <w:rsid w:val="00D06288"/>
    <w:rsid w:val="00D120B1"/>
    <w:rsid w:val="00D16D81"/>
    <w:rsid w:val="00D20BF8"/>
    <w:rsid w:val="00DC0691"/>
    <w:rsid w:val="00DC1561"/>
    <w:rsid w:val="00DE7E07"/>
    <w:rsid w:val="00E04664"/>
    <w:rsid w:val="00E82E24"/>
    <w:rsid w:val="00E853C3"/>
    <w:rsid w:val="00ED69D4"/>
    <w:rsid w:val="00EE356F"/>
    <w:rsid w:val="00EF1476"/>
    <w:rsid w:val="00F13D5D"/>
    <w:rsid w:val="00F370D9"/>
    <w:rsid w:val="00FE1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bdbcd,#d2e0d4,#d4e2d6,#d2e0d7,#54cb57,#547857"/>
    </o:shapedefaults>
    <o:shapelayout v:ext="edit">
      <o:idmap v:ext="edit" data="1"/>
    </o:shapelayout>
  </w:shapeDefaults>
  <w:decimalSymbol w:val="."/>
  <w:listSeparator w:val=","/>
  <w14:docId w14:val="2E2FA5CB"/>
  <w15:chartTrackingRefBased/>
  <w15:docId w15:val="{F4C4E2DF-7FAB-485D-B4EB-DE624AD5A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semiHidden="1" w:unhideWhenUsed="1" w:qFormat="1"/>
    <w:lsdException w:name="toc 1" w:uiPriority="39" w:qFormat="1"/>
    <w:lsdException w:name="toc 2" w:uiPriority="39" w:qFormat="1"/>
    <w:lsdException w:name="toc 3" w:uiPriority="39"/>
    <w:lsdException w:name="footnote text" w:uiPriority="99"/>
    <w:lsdException w:name="header" w:uiPriority="99"/>
    <w:lsdException w:name="footer" w:uiPriority="99"/>
    <w:lsdException w:name="caption" w:semiHidden="1" w:unhideWhenUsed="1" w:qFormat="1"/>
    <w:lsdException w:name="table of figures" w:uiPriority="99"/>
    <w:lsdException w:name="footnote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2C69"/>
    <w:pPr>
      <w:spacing w:after="200" w:line="276" w:lineRule="auto"/>
    </w:pPr>
    <w:rPr>
      <w:rFonts w:ascii="Calibri" w:hAnsi="Calibri"/>
      <w:sz w:val="22"/>
      <w:szCs w:val="22"/>
      <w:lang w:bidi="en-US"/>
    </w:rPr>
  </w:style>
  <w:style w:type="paragraph" w:styleId="Heading1">
    <w:name w:val="heading 1"/>
    <w:basedOn w:val="Normal"/>
    <w:next w:val="Normal"/>
    <w:link w:val="Heading1Char"/>
    <w:uiPriority w:val="9"/>
    <w:qFormat/>
    <w:rsid w:val="006D2C69"/>
    <w:pPr>
      <w:keepNext/>
      <w:keepLines/>
      <w:spacing w:before="480" w:after="0"/>
      <w:outlineLvl w:val="0"/>
    </w:pPr>
    <w:rPr>
      <w:rFonts w:ascii="Cambria" w:hAnsi="Cambria"/>
      <w:b/>
      <w:bCs/>
      <w:color w:val="365F91"/>
      <w:sz w:val="28"/>
      <w:szCs w:val="28"/>
      <w:lang w:val="x-none" w:eastAsia="x-none"/>
    </w:rPr>
  </w:style>
  <w:style w:type="paragraph" w:styleId="Heading2">
    <w:name w:val="heading 2"/>
    <w:basedOn w:val="Normal"/>
    <w:next w:val="Normal"/>
    <w:link w:val="Heading2Char"/>
    <w:qFormat/>
    <w:rsid w:val="00087CB4"/>
    <w:pPr>
      <w:keepNext/>
      <w:outlineLvl w:val="1"/>
    </w:pPr>
    <w:rPr>
      <w:rFonts w:ascii="Times New Roman" w:hAnsi="Times New Roman"/>
      <w:b/>
      <w:sz w:val="24"/>
      <w:szCs w:val="24"/>
      <w:lang w:val="fr-FR" w:eastAsia="fr-FR"/>
    </w:rPr>
  </w:style>
  <w:style w:type="paragraph" w:styleId="Heading3">
    <w:name w:val="heading 3"/>
    <w:basedOn w:val="Normal"/>
    <w:next w:val="Normal"/>
    <w:link w:val="Heading3Char"/>
    <w:unhideWhenUsed/>
    <w:qFormat/>
    <w:rsid w:val="006D2C69"/>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semiHidden/>
    <w:unhideWhenUsed/>
    <w:qFormat/>
    <w:rsid w:val="006D2C69"/>
    <w:pPr>
      <w:keepNext/>
      <w:spacing w:before="240" w:after="60"/>
      <w:outlineLvl w:val="3"/>
    </w:pPr>
    <w:rPr>
      <w:b/>
      <w:bCs/>
      <w:sz w:val="28"/>
      <w:szCs w:val="28"/>
      <w:lang w:val="x-none" w:eastAsia="x-none"/>
    </w:rPr>
  </w:style>
  <w:style w:type="paragraph" w:styleId="Heading6">
    <w:name w:val="heading 6"/>
    <w:basedOn w:val="Normal"/>
    <w:next w:val="Normal"/>
    <w:link w:val="Heading6Char"/>
    <w:qFormat/>
    <w:rsid w:val="00BC4AEA"/>
    <w:pPr>
      <w:keepNext/>
      <w:tabs>
        <w:tab w:val="left" w:pos="567"/>
        <w:tab w:val="left" w:pos="851"/>
        <w:tab w:val="left" w:pos="1134"/>
        <w:tab w:val="left" w:pos="2268"/>
        <w:tab w:val="left" w:pos="3402"/>
        <w:tab w:val="left" w:pos="4536"/>
        <w:tab w:val="left" w:pos="5670"/>
        <w:tab w:val="left" w:pos="6804"/>
        <w:tab w:val="right" w:pos="7938"/>
      </w:tabs>
      <w:outlineLvl w:val="5"/>
    </w:pPr>
    <w:rPr>
      <w:rFonts w:ascii="ElGar" w:hAnsi="ElGar"/>
      <w:b/>
      <w:color w:val="808000"/>
      <w:sz w:val="28"/>
      <w:lang w:val="fr-FR"/>
    </w:rPr>
  </w:style>
  <w:style w:type="paragraph" w:styleId="Heading7">
    <w:name w:val="heading 7"/>
    <w:basedOn w:val="Normal"/>
    <w:next w:val="Normal"/>
    <w:link w:val="Heading7Char"/>
    <w:qFormat/>
    <w:rsid w:val="00BC4AEA"/>
    <w:pPr>
      <w:keepNext/>
      <w:tabs>
        <w:tab w:val="left" w:pos="567"/>
        <w:tab w:val="left" w:pos="851"/>
        <w:tab w:val="left" w:pos="1134"/>
        <w:tab w:val="left" w:pos="2268"/>
        <w:tab w:val="left" w:pos="3402"/>
        <w:tab w:val="left" w:pos="4536"/>
        <w:tab w:val="left" w:pos="5670"/>
        <w:tab w:val="left" w:pos="6804"/>
        <w:tab w:val="right" w:pos="7938"/>
      </w:tabs>
      <w:jc w:val="center"/>
      <w:outlineLvl w:val="6"/>
    </w:pPr>
    <w:rPr>
      <w:b/>
      <w:i/>
      <w:lang w:val="fr-FR"/>
    </w:rPr>
  </w:style>
  <w:style w:type="paragraph" w:styleId="Heading8">
    <w:name w:val="heading 8"/>
    <w:basedOn w:val="Normal"/>
    <w:next w:val="Normal"/>
    <w:link w:val="Heading8Char"/>
    <w:qFormat/>
    <w:rsid w:val="00BC4AEA"/>
    <w:pPr>
      <w:keepNext/>
      <w:tabs>
        <w:tab w:val="left" w:pos="567"/>
        <w:tab w:val="left" w:pos="851"/>
        <w:tab w:val="left" w:pos="1134"/>
        <w:tab w:val="left" w:pos="2268"/>
        <w:tab w:val="left" w:pos="3402"/>
        <w:tab w:val="left" w:pos="4536"/>
        <w:tab w:val="left" w:pos="5670"/>
        <w:tab w:val="left" w:pos="6804"/>
        <w:tab w:val="right" w:pos="7938"/>
      </w:tabs>
      <w:ind w:left="1440" w:hanging="306"/>
      <w:outlineLvl w:val="7"/>
    </w:pPr>
    <w:rPr>
      <w:b/>
      <w:i/>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C4AEA"/>
    <w:pPr>
      <w:tabs>
        <w:tab w:val="left" w:pos="851"/>
        <w:tab w:val="center" w:pos="4535"/>
        <w:tab w:val="right" w:pos="9356"/>
      </w:tabs>
    </w:pPr>
    <w:rPr>
      <w:lang w:val="nl-NL"/>
    </w:rPr>
  </w:style>
  <w:style w:type="character" w:styleId="Hyperlink">
    <w:name w:val="Hyperlink"/>
    <w:uiPriority w:val="99"/>
    <w:rsid w:val="00BC4AEA"/>
    <w:rPr>
      <w:color w:val="0000FF"/>
      <w:u w:val="single"/>
    </w:rPr>
  </w:style>
  <w:style w:type="paragraph" w:styleId="BodyText">
    <w:name w:val="Body Text"/>
    <w:basedOn w:val="Normal"/>
    <w:link w:val="BodyTextChar"/>
    <w:rsid w:val="00BC4AEA"/>
    <w:pPr>
      <w:tabs>
        <w:tab w:val="left" w:pos="567"/>
        <w:tab w:val="left" w:pos="851"/>
        <w:tab w:val="left" w:pos="1134"/>
        <w:tab w:val="left" w:pos="2268"/>
        <w:tab w:val="left" w:pos="3402"/>
        <w:tab w:val="left" w:pos="4536"/>
        <w:tab w:val="left" w:pos="5670"/>
        <w:tab w:val="left" w:pos="6804"/>
        <w:tab w:val="right" w:pos="7938"/>
      </w:tabs>
    </w:pPr>
    <w:rPr>
      <w:sz w:val="20"/>
      <w:lang w:val="fr-FR"/>
    </w:rPr>
  </w:style>
  <w:style w:type="paragraph" w:styleId="Footer">
    <w:name w:val="footer"/>
    <w:basedOn w:val="Normal"/>
    <w:link w:val="FooterChar"/>
    <w:uiPriority w:val="99"/>
    <w:rsid w:val="00BC4AEA"/>
    <w:pPr>
      <w:tabs>
        <w:tab w:val="center" w:pos="4320"/>
        <w:tab w:val="right" w:pos="8640"/>
      </w:tabs>
    </w:pPr>
  </w:style>
  <w:style w:type="paragraph" w:customStyle="1" w:styleId="INEStitretete">
    <w:name w:val="INES titre tete"/>
    <w:basedOn w:val="Normal"/>
    <w:rsid w:val="00BC4AEA"/>
    <w:pPr>
      <w:widowControl w:val="0"/>
      <w:tabs>
        <w:tab w:val="left" w:pos="567"/>
        <w:tab w:val="left" w:pos="851"/>
        <w:tab w:val="left" w:pos="1134"/>
        <w:tab w:val="left" w:pos="2268"/>
        <w:tab w:val="left" w:pos="3402"/>
        <w:tab w:val="left" w:pos="4536"/>
        <w:tab w:val="left" w:pos="5670"/>
        <w:tab w:val="left" w:pos="6804"/>
        <w:tab w:val="right" w:pos="7938"/>
      </w:tabs>
      <w:jc w:val="center"/>
    </w:pPr>
    <w:rPr>
      <w:b/>
      <w:sz w:val="32"/>
      <w:lang w:val="en-GB"/>
    </w:rPr>
  </w:style>
  <w:style w:type="paragraph" w:customStyle="1" w:styleId="Paragraphedeliste1">
    <w:name w:val="Paragraphe de liste1"/>
    <w:basedOn w:val="Normal"/>
    <w:uiPriority w:val="34"/>
    <w:qFormat/>
    <w:rsid w:val="009C109C"/>
    <w:pPr>
      <w:ind w:left="720"/>
      <w:contextualSpacing/>
    </w:pPr>
  </w:style>
  <w:style w:type="character" w:customStyle="1" w:styleId="Heading2Char">
    <w:name w:val="Heading 2 Char"/>
    <w:link w:val="Heading2"/>
    <w:rsid w:val="00087CB4"/>
    <w:rPr>
      <w:b/>
      <w:sz w:val="24"/>
      <w:szCs w:val="24"/>
    </w:rPr>
  </w:style>
  <w:style w:type="character" w:customStyle="1" w:styleId="Heading1Char">
    <w:name w:val="Heading 1 Char"/>
    <w:link w:val="Heading1"/>
    <w:uiPriority w:val="9"/>
    <w:rsid w:val="006D2C69"/>
    <w:rPr>
      <w:rFonts w:ascii="Cambria" w:hAnsi="Cambria"/>
      <w:b/>
      <w:bCs/>
      <w:color w:val="365F91"/>
      <w:sz w:val="28"/>
      <w:szCs w:val="28"/>
      <w:lang w:val="x-none" w:eastAsia="x-none" w:bidi="en-US"/>
    </w:rPr>
  </w:style>
  <w:style w:type="character" w:customStyle="1" w:styleId="Heading3Char">
    <w:name w:val="Heading 3 Char"/>
    <w:link w:val="Heading3"/>
    <w:rsid w:val="006D2C69"/>
    <w:rPr>
      <w:rFonts w:ascii="Cambria" w:hAnsi="Cambria"/>
      <w:b/>
      <w:bCs/>
      <w:sz w:val="26"/>
      <w:szCs w:val="26"/>
      <w:lang w:val="x-none" w:eastAsia="x-none" w:bidi="en-US"/>
    </w:rPr>
  </w:style>
  <w:style w:type="character" w:customStyle="1" w:styleId="Heading4Char">
    <w:name w:val="Heading 4 Char"/>
    <w:link w:val="Heading4"/>
    <w:semiHidden/>
    <w:rsid w:val="006D2C69"/>
    <w:rPr>
      <w:rFonts w:ascii="Calibri" w:hAnsi="Calibri"/>
      <w:b/>
      <w:bCs/>
      <w:sz w:val="28"/>
      <w:szCs w:val="28"/>
      <w:lang w:val="x-none" w:eastAsia="x-none" w:bidi="en-US"/>
    </w:rPr>
  </w:style>
  <w:style w:type="character" w:customStyle="1" w:styleId="HeaderChar">
    <w:name w:val="Header Char"/>
    <w:link w:val="Header"/>
    <w:uiPriority w:val="99"/>
    <w:rsid w:val="006D2C69"/>
    <w:rPr>
      <w:rFonts w:ascii="Arial" w:hAnsi="Arial" w:cs="Arial"/>
      <w:sz w:val="22"/>
      <w:szCs w:val="22"/>
      <w:lang w:val="nl-NL"/>
    </w:rPr>
  </w:style>
  <w:style w:type="character" w:customStyle="1" w:styleId="FooterChar">
    <w:name w:val="Footer Char"/>
    <w:link w:val="Footer"/>
    <w:uiPriority w:val="99"/>
    <w:rsid w:val="006D2C69"/>
    <w:rPr>
      <w:rFonts w:ascii="Arial" w:hAnsi="Arial" w:cs="Arial"/>
      <w:sz w:val="22"/>
      <w:szCs w:val="22"/>
    </w:rPr>
  </w:style>
  <w:style w:type="paragraph" w:styleId="TOC1">
    <w:name w:val="toc 1"/>
    <w:basedOn w:val="Normal"/>
    <w:next w:val="Normal"/>
    <w:autoRedefine/>
    <w:uiPriority w:val="39"/>
    <w:unhideWhenUsed/>
    <w:qFormat/>
    <w:rsid w:val="006D2C69"/>
    <w:pPr>
      <w:tabs>
        <w:tab w:val="left" w:pos="440"/>
        <w:tab w:val="right" w:leader="dot" w:pos="8453"/>
      </w:tabs>
      <w:spacing w:before="120" w:after="240" w:line="240" w:lineRule="auto"/>
    </w:pPr>
  </w:style>
  <w:style w:type="paragraph" w:styleId="TOC2">
    <w:name w:val="toc 2"/>
    <w:basedOn w:val="Normal"/>
    <w:next w:val="Normal"/>
    <w:autoRedefine/>
    <w:uiPriority w:val="39"/>
    <w:unhideWhenUsed/>
    <w:qFormat/>
    <w:rsid w:val="006D2C69"/>
    <w:pPr>
      <w:spacing w:after="100"/>
      <w:ind w:left="220"/>
    </w:pPr>
  </w:style>
  <w:style w:type="paragraph" w:styleId="TOCHeading">
    <w:name w:val="TOC Heading"/>
    <w:basedOn w:val="Heading1"/>
    <w:next w:val="Normal"/>
    <w:uiPriority w:val="39"/>
    <w:semiHidden/>
    <w:unhideWhenUsed/>
    <w:qFormat/>
    <w:rsid w:val="006D2C69"/>
    <w:pPr>
      <w:outlineLvl w:val="9"/>
    </w:pPr>
  </w:style>
  <w:style w:type="paragraph" w:styleId="ListParagraph">
    <w:name w:val="List Paragraph"/>
    <w:basedOn w:val="Normal"/>
    <w:uiPriority w:val="34"/>
    <w:qFormat/>
    <w:rsid w:val="006D2C69"/>
    <w:pPr>
      <w:ind w:left="720"/>
      <w:contextualSpacing/>
    </w:pPr>
  </w:style>
  <w:style w:type="character" w:customStyle="1" w:styleId="hps">
    <w:name w:val="hps"/>
    <w:rsid w:val="006D2C69"/>
  </w:style>
  <w:style w:type="paragraph" w:customStyle="1" w:styleId="Style">
    <w:name w:val="Style"/>
    <w:rsid w:val="006D2C69"/>
    <w:pPr>
      <w:spacing w:after="200" w:line="276" w:lineRule="auto"/>
    </w:pPr>
    <w:rPr>
      <w:rFonts w:ascii="Arial" w:hAnsi="Arial" w:cs="Arial"/>
      <w:color w:val="000000"/>
      <w:kern w:val="28"/>
      <w:sz w:val="24"/>
      <w:szCs w:val="24"/>
      <w:lang w:val="fr-FR" w:eastAsia="fr-FR"/>
    </w:rPr>
  </w:style>
  <w:style w:type="character" w:customStyle="1" w:styleId="CaptionChar">
    <w:name w:val="Caption Char"/>
    <w:aliases w:val="Char Char"/>
    <w:link w:val="Caption"/>
    <w:locked/>
    <w:rsid w:val="006D2C69"/>
    <w:rPr>
      <w:b/>
      <w:bCs/>
      <w:color w:val="4F81BD"/>
      <w:sz w:val="18"/>
      <w:szCs w:val="18"/>
    </w:rPr>
  </w:style>
  <w:style w:type="paragraph" w:styleId="Caption">
    <w:name w:val="caption"/>
    <w:aliases w:val="Char"/>
    <w:basedOn w:val="Normal"/>
    <w:next w:val="Normal"/>
    <w:link w:val="CaptionChar"/>
    <w:unhideWhenUsed/>
    <w:qFormat/>
    <w:rsid w:val="006D2C69"/>
    <w:pPr>
      <w:spacing w:line="240" w:lineRule="auto"/>
    </w:pPr>
    <w:rPr>
      <w:rFonts w:ascii="Times New Roman" w:hAnsi="Times New Roman"/>
      <w:b/>
      <w:bCs/>
      <w:color w:val="4F81BD"/>
      <w:sz w:val="18"/>
      <w:szCs w:val="18"/>
      <w:lang w:bidi="ar-SA"/>
    </w:rPr>
  </w:style>
  <w:style w:type="paragraph" w:customStyle="1" w:styleId="Default">
    <w:name w:val="Default"/>
    <w:rsid w:val="006D2C69"/>
    <w:pPr>
      <w:autoSpaceDE w:val="0"/>
      <w:autoSpaceDN w:val="0"/>
      <w:adjustRightInd w:val="0"/>
      <w:spacing w:after="200" w:line="276" w:lineRule="auto"/>
    </w:pPr>
    <w:rPr>
      <w:color w:val="000000"/>
      <w:sz w:val="24"/>
      <w:szCs w:val="24"/>
    </w:rPr>
  </w:style>
  <w:style w:type="character" w:customStyle="1" w:styleId="longtext">
    <w:name w:val="long_text"/>
    <w:rsid w:val="006D2C69"/>
  </w:style>
  <w:style w:type="paragraph" w:styleId="FootnoteText">
    <w:name w:val="footnote text"/>
    <w:basedOn w:val="Normal"/>
    <w:link w:val="FootnoteTextChar"/>
    <w:uiPriority w:val="99"/>
    <w:unhideWhenUsed/>
    <w:rsid w:val="006D2C69"/>
    <w:pPr>
      <w:spacing w:after="0" w:line="240" w:lineRule="auto"/>
    </w:pPr>
    <w:rPr>
      <w:rFonts w:ascii="Times New Roman" w:hAnsi="Times New Roman"/>
      <w:sz w:val="20"/>
      <w:szCs w:val="20"/>
      <w:lang w:bidi="ar-SA"/>
    </w:rPr>
  </w:style>
  <w:style w:type="character" w:customStyle="1" w:styleId="FootnoteTextChar">
    <w:name w:val="Footnote Text Char"/>
    <w:basedOn w:val="DefaultParagraphFont"/>
    <w:link w:val="FootnoteText"/>
    <w:uiPriority w:val="99"/>
    <w:rsid w:val="006D2C69"/>
  </w:style>
  <w:style w:type="character" w:styleId="FootnoteReference">
    <w:name w:val="footnote reference"/>
    <w:uiPriority w:val="99"/>
    <w:unhideWhenUsed/>
    <w:rsid w:val="006D2C69"/>
    <w:rPr>
      <w:vertAlign w:val="superscript"/>
    </w:rPr>
  </w:style>
  <w:style w:type="character" w:customStyle="1" w:styleId="shorttext">
    <w:name w:val="short_text"/>
    <w:rsid w:val="006D2C69"/>
  </w:style>
  <w:style w:type="paragraph" w:styleId="TOC3">
    <w:name w:val="toc 3"/>
    <w:basedOn w:val="Normal"/>
    <w:next w:val="Normal"/>
    <w:autoRedefine/>
    <w:uiPriority w:val="39"/>
    <w:rsid w:val="006D2C69"/>
    <w:pPr>
      <w:ind w:left="440"/>
    </w:pPr>
  </w:style>
  <w:style w:type="paragraph" w:styleId="TableofFigures">
    <w:name w:val="table of figures"/>
    <w:basedOn w:val="Normal"/>
    <w:next w:val="Normal"/>
    <w:uiPriority w:val="99"/>
    <w:rsid w:val="006D2C69"/>
  </w:style>
  <w:style w:type="table" w:styleId="TableGrid">
    <w:name w:val="Table Grid"/>
    <w:basedOn w:val="TableNormal"/>
    <w:uiPriority w:val="59"/>
    <w:rsid w:val="006D2C6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6Char">
    <w:name w:val="Heading 6 Char"/>
    <w:link w:val="Heading6"/>
    <w:rsid w:val="006D2C69"/>
    <w:rPr>
      <w:rFonts w:ascii="ElGar" w:hAnsi="ElGar" w:cs="Arial"/>
      <w:b/>
      <w:color w:val="808000"/>
      <w:sz w:val="28"/>
      <w:szCs w:val="22"/>
      <w:lang w:val="fr-FR"/>
    </w:rPr>
  </w:style>
  <w:style w:type="character" w:customStyle="1" w:styleId="Heading7Char">
    <w:name w:val="Heading 7 Char"/>
    <w:link w:val="Heading7"/>
    <w:rsid w:val="006D2C69"/>
    <w:rPr>
      <w:rFonts w:ascii="Arial" w:hAnsi="Arial" w:cs="Arial"/>
      <w:b/>
      <w:i/>
      <w:sz w:val="22"/>
      <w:szCs w:val="22"/>
      <w:lang w:val="fr-FR"/>
    </w:rPr>
  </w:style>
  <w:style w:type="character" w:customStyle="1" w:styleId="Heading8Char">
    <w:name w:val="Heading 8 Char"/>
    <w:link w:val="Heading8"/>
    <w:rsid w:val="006D2C69"/>
    <w:rPr>
      <w:rFonts w:ascii="Arial" w:hAnsi="Arial" w:cs="Arial"/>
      <w:b/>
      <w:i/>
      <w:sz w:val="22"/>
      <w:szCs w:val="22"/>
      <w:lang w:val="fr-FR"/>
    </w:rPr>
  </w:style>
  <w:style w:type="character" w:customStyle="1" w:styleId="BodyTextChar">
    <w:name w:val="Body Text Char"/>
    <w:link w:val="BodyText"/>
    <w:rsid w:val="006D2C69"/>
    <w:rPr>
      <w:rFonts w:ascii="Arial" w:hAnsi="Arial" w:cs="Arial"/>
      <w:szCs w:val="22"/>
      <w:lang w:val="fr-FR"/>
    </w:rPr>
  </w:style>
  <w:style w:type="character" w:styleId="FollowedHyperlink">
    <w:name w:val="FollowedHyperlink"/>
    <w:uiPriority w:val="99"/>
    <w:unhideWhenUsed/>
    <w:rsid w:val="006D2C69"/>
    <w:rPr>
      <w:color w:val="800080"/>
      <w:u w:val="single"/>
    </w:rPr>
  </w:style>
  <w:style w:type="paragraph" w:customStyle="1" w:styleId="xl63">
    <w:name w:val="xl63"/>
    <w:basedOn w:val="Normal"/>
    <w:rsid w:val="006D2C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0"/>
      <w:szCs w:val="20"/>
      <w:lang w:bidi="ar-SA"/>
    </w:rPr>
  </w:style>
  <w:style w:type="paragraph" w:customStyle="1" w:styleId="xl64">
    <w:name w:val="xl64"/>
    <w:basedOn w:val="Normal"/>
    <w:rsid w:val="006D2C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hAnsi="Arial" w:cs="Arial"/>
      <w:b/>
      <w:bCs/>
      <w:sz w:val="20"/>
      <w:szCs w:val="20"/>
      <w:lang w:bidi="ar-SA"/>
    </w:rPr>
  </w:style>
  <w:style w:type="paragraph" w:customStyle="1" w:styleId="xl65">
    <w:name w:val="xl65"/>
    <w:basedOn w:val="Normal"/>
    <w:rsid w:val="006D2C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0"/>
      <w:szCs w:val="20"/>
      <w:lang w:bidi="ar-SA"/>
    </w:rPr>
  </w:style>
  <w:style w:type="paragraph" w:customStyle="1" w:styleId="xl66">
    <w:name w:val="xl66"/>
    <w:basedOn w:val="Normal"/>
    <w:rsid w:val="006D2C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lang w:bidi="ar-SA"/>
    </w:rPr>
  </w:style>
  <w:style w:type="paragraph" w:customStyle="1" w:styleId="xl67">
    <w:name w:val="xl67"/>
    <w:basedOn w:val="Normal"/>
    <w:rsid w:val="006D2C69"/>
    <w:pPr>
      <w:spacing w:before="100" w:beforeAutospacing="1" w:after="100" w:afterAutospacing="1" w:line="240" w:lineRule="auto"/>
    </w:pPr>
    <w:rPr>
      <w:rFonts w:ascii="Times New Roman" w:hAnsi="Times New Roman"/>
      <w:sz w:val="20"/>
      <w:szCs w:val="20"/>
      <w:lang w:bidi="ar-SA"/>
    </w:rPr>
  </w:style>
  <w:style w:type="paragraph" w:customStyle="1" w:styleId="xl68">
    <w:name w:val="xl68"/>
    <w:basedOn w:val="Normal"/>
    <w:rsid w:val="006D2C69"/>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b/>
      <w:bCs/>
      <w:sz w:val="20"/>
      <w:szCs w:val="20"/>
      <w:lang w:bidi="ar-SA"/>
    </w:rPr>
  </w:style>
  <w:style w:type="paragraph" w:customStyle="1" w:styleId="xl69">
    <w:name w:val="xl69"/>
    <w:basedOn w:val="Normal"/>
    <w:rsid w:val="006D2C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bidi="ar-SA"/>
    </w:rPr>
  </w:style>
  <w:style w:type="paragraph" w:customStyle="1" w:styleId="xl70">
    <w:name w:val="xl70"/>
    <w:basedOn w:val="Normal"/>
    <w:rsid w:val="006D2C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bidi="ar-SA"/>
    </w:rPr>
  </w:style>
  <w:style w:type="paragraph" w:customStyle="1" w:styleId="xl71">
    <w:name w:val="xl71"/>
    <w:basedOn w:val="Normal"/>
    <w:rsid w:val="006D2C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hAnsi="Arial" w:cs="Arial"/>
      <w:b/>
      <w:bCs/>
      <w:sz w:val="20"/>
      <w:szCs w:val="20"/>
      <w:lang w:bidi="ar-SA"/>
    </w:rPr>
  </w:style>
  <w:style w:type="paragraph" w:customStyle="1" w:styleId="xl72">
    <w:name w:val="xl72"/>
    <w:basedOn w:val="Normal"/>
    <w:rsid w:val="006D2C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0"/>
      <w:szCs w:val="20"/>
      <w:lang w:bidi="ar-SA"/>
    </w:rPr>
  </w:style>
  <w:style w:type="paragraph" w:customStyle="1" w:styleId="xl73">
    <w:name w:val="xl73"/>
    <w:basedOn w:val="Normal"/>
    <w:rsid w:val="006D2C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color w:val="000000"/>
      <w:sz w:val="20"/>
      <w:szCs w:val="20"/>
      <w:lang w:bidi="ar-SA"/>
    </w:rPr>
  </w:style>
  <w:style w:type="paragraph" w:customStyle="1" w:styleId="xl74">
    <w:name w:val="xl74"/>
    <w:basedOn w:val="Normal"/>
    <w:rsid w:val="006D2C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b/>
      <w:bCs/>
      <w:sz w:val="20"/>
      <w:szCs w:val="20"/>
      <w:lang w:bidi="ar-SA"/>
    </w:rPr>
  </w:style>
  <w:style w:type="paragraph" w:customStyle="1" w:styleId="xl75">
    <w:name w:val="xl75"/>
    <w:basedOn w:val="Normal"/>
    <w:rsid w:val="006D2C69"/>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b/>
      <w:bCs/>
      <w:sz w:val="20"/>
      <w:szCs w:val="20"/>
      <w:lang w:bidi="ar-SA"/>
    </w:rPr>
  </w:style>
  <w:style w:type="paragraph" w:customStyle="1" w:styleId="xl76">
    <w:name w:val="xl76"/>
    <w:basedOn w:val="Normal"/>
    <w:rsid w:val="006D2C69"/>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0"/>
      <w:szCs w:val="20"/>
      <w:lang w:bidi="ar-SA"/>
    </w:rPr>
  </w:style>
  <w:style w:type="paragraph" w:customStyle="1" w:styleId="xl77">
    <w:name w:val="xl77"/>
    <w:basedOn w:val="Normal"/>
    <w:rsid w:val="006D2C69"/>
    <w:pPr>
      <w:pBdr>
        <w:left w:val="single" w:sz="4" w:space="0" w:color="auto"/>
        <w:right w:val="single" w:sz="4" w:space="0" w:color="auto"/>
      </w:pBdr>
      <w:spacing w:before="100" w:beforeAutospacing="1" w:after="100" w:afterAutospacing="1" w:line="240" w:lineRule="auto"/>
      <w:textAlignment w:val="top"/>
    </w:pPr>
    <w:rPr>
      <w:rFonts w:ascii="Times New Roman" w:hAnsi="Times New Roman"/>
      <w:b/>
      <w:bCs/>
      <w:sz w:val="20"/>
      <w:szCs w:val="20"/>
      <w:lang w:bidi="ar-SA"/>
    </w:rPr>
  </w:style>
  <w:style w:type="paragraph" w:customStyle="1" w:styleId="xl78">
    <w:name w:val="xl78"/>
    <w:basedOn w:val="Normal"/>
    <w:rsid w:val="006D2C69"/>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hAnsi="Times New Roman"/>
      <w:b/>
      <w:bCs/>
      <w:sz w:val="20"/>
      <w:szCs w:val="20"/>
      <w:lang w:bidi="ar-SA"/>
    </w:rPr>
  </w:style>
  <w:style w:type="paragraph" w:customStyle="1" w:styleId="xl79">
    <w:name w:val="xl79"/>
    <w:basedOn w:val="Normal"/>
    <w:rsid w:val="006D2C69"/>
    <w:pPr>
      <w:pBdr>
        <w:top w:val="single" w:sz="4" w:space="0" w:color="auto"/>
        <w:bottom w:val="single" w:sz="4" w:space="0" w:color="auto"/>
      </w:pBdr>
      <w:spacing w:before="100" w:beforeAutospacing="1" w:after="100" w:afterAutospacing="1" w:line="240" w:lineRule="auto"/>
      <w:textAlignment w:val="top"/>
    </w:pPr>
    <w:rPr>
      <w:rFonts w:ascii="Times New Roman" w:hAnsi="Times New Roman"/>
      <w:b/>
      <w:bCs/>
      <w:sz w:val="20"/>
      <w:szCs w:val="20"/>
      <w:lang w:bidi="ar-SA"/>
    </w:rPr>
  </w:style>
  <w:style w:type="paragraph" w:customStyle="1" w:styleId="xl80">
    <w:name w:val="xl80"/>
    <w:basedOn w:val="Normal"/>
    <w:rsid w:val="006D2C69"/>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0"/>
      <w:szCs w:val="20"/>
      <w:lang w:bidi="ar-SA"/>
    </w:rPr>
  </w:style>
  <w:style w:type="paragraph" w:customStyle="1" w:styleId="xl81">
    <w:name w:val="xl81"/>
    <w:basedOn w:val="Normal"/>
    <w:rsid w:val="006D2C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0"/>
      <w:szCs w:val="20"/>
      <w:lang w:bidi="ar-SA"/>
    </w:rPr>
  </w:style>
  <w:style w:type="paragraph" w:customStyle="1" w:styleId="xl82">
    <w:name w:val="xl82"/>
    <w:basedOn w:val="Normal"/>
    <w:rsid w:val="006D2C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0"/>
      <w:szCs w:val="20"/>
      <w:lang w:bidi="ar-SA"/>
    </w:rPr>
  </w:style>
  <w:style w:type="paragraph" w:customStyle="1" w:styleId="xl83">
    <w:name w:val="xl83"/>
    <w:basedOn w:val="Normal"/>
    <w:rsid w:val="006D2C69"/>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hAnsi="Times New Roman"/>
      <w:b/>
      <w:bCs/>
      <w:color w:val="000000"/>
      <w:sz w:val="20"/>
      <w:szCs w:val="20"/>
      <w:lang w:bidi="ar-SA"/>
    </w:rPr>
  </w:style>
  <w:style w:type="paragraph" w:customStyle="1" w:styleId="xl84">
    <w:name w:val="xl84"/>
    <w:basedOn w:val="Normal"/>
    <w:rsid w:val="006D2C69"/>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color w:val="000000"/>
      <w:sz w:val="20"/>
      <w:szCs w:val="20"/>
      <w:lang w:bidi="ar-SA"/>
    </w:rPr>
  </w:style>
  <w:style w:type="paragraph" w:customStyle="1" w:styleId="xl85">
    <w:name w:val="xl85"/>
    <w:basedOn w:val="Normal"/>
    <w:rsid w:val="006D2C69"/>
    <w:pPr>
      <w:pBdr>
        <w:top w:val="single" w:sz="4" w:space="0" w:color="auto"/>
        <w:left w:val="single" w:sz="4" w:space="0" w:color="auto"/>
      </w:pBdr>
      <w:spacing w:before="100" w:beforeAutospacing="1" w:after="100" w:afterAutospacing="1" w:line="240" w:lineRule="auto"/>
      <w:textAlignment w:val="top"/>
    </w:pPr>
    <w:rPr>
      <w:rFonts w:ascii="Times New Roman" w:hAnsi="Times New Roman"/>
      <w:b/>
      <w:bCs/>
      <w:color w:val="000000"/>
      <w:sz w:val="20"/>
      <w:szCs w:val="20"/>
      <w:lang w:bidi="ar-SA"/>
    </w:rPr>
  </w:style>
  <w:style w:type="paragraph" w:customStyle="1" w:styleId="xl86">
    <w:name w:val="xl86"/>
    <w:basedOn w:val="Normal"/>
    <w:rsid w:val="006D2C69"/>
    <w:pPr>
      <w:pBdr>
        <w:top w:val="single" w:sz="4" w:space="0" w:color="auto"/>
        <w:right w:val="single" w:sz="4" w:space="0" w:color="auto"/>
      </w:pBdr>
      <w:spacing w:before="100" w:beforeAutospacing="1" w:after="100" w:afterAutospacing="1" w:line="240" w:lineRule="auto"/>
      <w:textAlignment w:val="top"/>
    </w:pPr>
    <w:rPr>
      <w:rFonts w:ascii="Times New Roman" w:hAnsi="Times New Roman"/>
      <w:b/>
      <w:bCs/>
      <w:color w:val="000000"/>
      <w:sz w:val="20"/>
      <w:szCs w:val="20"/>
      <w:lang w:bidi="ar-SA"/>
    </w:rPr>
  </w:style>
  <w:style w:type="paragraph" w:customStyle="1" w:styleId="xl87">
    <w:name w:val="xl87"/>
    <w:basedOn w:val="Normal"/>
    <w:rsid w:val="006D2C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b/>
      <w:bCs/>
      <w:color w:val="000000"/>
      <w:sz w:val="20"/>
      <w:szCs w:val="20"/>
      <w:lang w:bidi="ar-SA"/>
    </w:rPr>
  </w:style>
  <w:style w:type="paragraph" w:customStyle="1" w:styleId="xl88">
    <w:name w:val="xl88"/>
    <w:basedOn w:val="Normal"/>
    <w:rsid w:val="006D2C69"/>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b/>
      <w:bCs/>
      <w:color w:val="000000"/>
      <w:sz w:val="20"/>
      <w:szCs w:val="20"/>
      <w:lang w:bidi="ar-SA"/>
    </w:rPr>
  </w:style>
  <w:style w:type="paragraph" w:customStyle="1" w:styleId="xl89">
    <w:name w:val="xl89"/>
    <w:basedOn w:val="Normal"/>
    <w:rsid w:val="006D2C69"/>
    <w:pPr>
      <w:pBdr>
        <w:left w:val="single" w:sz="4" w:space="0" w:color="auto"/>
        <w:right w:val="single" w:sz="4" w:space="0" w:color="auto"/>
      </w:pBdr>
      <w:spacing w:before="100" w:beforeAutospacing="1" w:after="100" w:afterAutospacing="1" w:line="240" w:lineRule="auto"/>
      <w:textAlignment w:val="top"/>
    </w:pPr>
    <w:rPr>
      <w:rFonts w:ascii="Times New Roman" w:hAnsi="Times New Roman"/>
      <w:b/>
      <w:bCs/>
      <w:color w:val="000000"/>
      <w:sz w:val="20"/>
      <w:szCs w:val="20"/>
      <w:lang w:bidi="ar-SA"/>
    </w:rPr>
  </w:style>
  <w:style w:type="paragraph" w:customStyle="1" w:styleId="xl90">
    <w:name w:val="xl90"/>
    <w:basedOn w:val="Normal"/>
    <w:rsid w:val="006D2C69"/>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color w:val="000000"/>
      <w:sz w:val="20"/>
      <w:szCs w:val="20"/>
      <w:lang w:bidi="ar-SA"/>
    </w:rPr>
  </w:style>
  <w:style w:type="paragraph" w:customStyle="1" w:styleId="xl91">
    <w:name w:val="xl91"/>
    <w:basedOn w:val="Normal"/>
    <w:rsid w:val="006D2C6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20"/>
      <w:szCs w:val="20"/>
      <w:lang w:bidi="ar-SA"/>
    </w:rPr>
  </w:style>
  <w:style w:type="paragraph" w:customStyle="1" w:styleId="xl92">
    <w:name w:val="xl92"/>
    <w:basedOn w:val="Normal"/>
    <w:rsid w:val="006D2C6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20"/>
      <w:szCs w:val="20"/>
      <w:lang w:bidi="ar-SA"/>
    </w:rPr>
  </w:style>
  <w:style w:type="paragraph" w:styleId="Title">
    <w:name w:val="Title"/>
    <w:basedOn w:val="Normal"/>
    <w:next w:val="Normal"/>
    <w:link w:val="TitleChar"/>
    <w:qFormat/>
    <w:rsid w:val="006D2C69"/>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rsid w:val="006D2C69"/>
    <w:rPr>
      <w:rFonts w:ascii="Cambria" w:hAnsi="Cambria"/>
      <w:b/>
      <w:bCs/>
      <w:kern w:val="28"/>
      <w:sz w:val="32"/>
      <w:szCs w:val="32"/>
      <w:lang w:val="x-none" w:eastAsia="x-none" w:bidi="en-US"/>
    </w:rPr>
  </w:style>
  <w:style w:type="character" w:styleId="SubtleEmphasis">
    <w:name w:val="Subtle Emphasis"/>
    <w:uiPriority w:val="19"/>
    <w:qFormat/>
    <w:rsid w:val="006D2C69"/>
    <w:rPr>
      <w:i/>
      <w:iCs/>
      <w:color w:val="808080"/>
    </w:rPr>
  </w:style>
  <w:style w:type="paragraph" w:styleId="NoSpacing">
    <w:name w:val="No Spacing"/>
    <w:uiPriority w:val="1"/>
    <w:qFormat/>
    <w:rsid w:val="006D2C69"/>
    <w:rPr>
      <w:rFonts w:ascii="Calibri" w:hAnsi="Calibri"/>
      <w:sz w:val="22"/>
      <w:szCs w:val="22"/>
      <w:lang w:bidi="en-US"/>
    </w:rPr>
  </w:style>
  <w:style w:type="paragraph" w:styleId="NormalWeb">
    <w:name w:val="Normal (Web)"/>
    <w:basedOn w:val="Normal"/>
    <w:rsid w:val="006D2C69"/>
    <w:pPr>
      <w:spacing w:before="100" w:beforeAutospacing="1" w:after="100" w:afterAutospacing="1" w:line="240" w:lineRule="auto"/>
    </w:pPr>
    <w:rPr>
      <w:rFonts w:ascii="Times New Roman" w:hAnsi="Times New Roman"/>
      <w:sz w:val="24"/>
      <w:szCs w:val="24"/>
      <w:lang w:bidi="ar-SA"/>
    </w:rPr>
  </w:style>
  <w:style w:type="paragraph" w:styleId="Subtitle">
    <w:name w:val="Subtitle"/>
    <w:basedOn w:val="Normal"/>
    <w:next w:val="Normal"/>
    <w:link w:val="SubtitleChar"/>
    <w:qFormat/>
    <w:rsid w:val="006D2C69"/>
    <w:pPr>
      <w:spacing w:after="60"/>
      <w:jc w:val="center"/>
      <w:outlineLvl w:val="1"/>
    </w:pPr>
    <w:rPr>
      <w:rFonts w:ascii="Cambria" w:hAnsi="Cambria"/>
      <w:sz w:val="24"/>
      <w:szCs w:val="24"/>
      <w:lang w:val="x-none" w:eastAsia="x-none"/>
    </w:rPr>
  </w:style>
  <w:style w:type="character" w:customStyle="1" w:styleId="SubtitleChar">
    <w:name w:val="Subtitle Char"/>
    <w:link w:val="Subtitle"/>
    <w:rsid w:val="006D2C69"/>
    <w:rPr>
      <w:rFonts w:ascii="Cambria" w:hAnsi="Cambria"/>
      <w:sz w:val="24"/>
      <w:szCs w:val="24"/>
      <w:lang w:val="x-none" w:eastAsia="x-none" w:bidi="en-US"/>
    </w:rPr>
  </w:style>
  <w:style w:type="paragraph" w:customStyle="1" w:styleId="Style1">
    <w:name w:val="Style1"/>
    <w:basedOn w:val="Heading4"/>
    <w:next w:val="Heading4"/>
    <w:autoRedefine/>
    <w:qFormat/>
    <w:rsid w:val="006D2C69"/>
    <w:rPr>
      <w:rFonts w:ascii="Times New Roman" w:hAnsi="Times New Roman"/>
      <w:b w:val="0"/>
      <w:sz w:val="24"/>
    </w:rPr>
  </w:style>
  <w:style w:type="paragraph" w:styleId="BalloonText">
    <w:name w:val="Balloon Text"/>
    <w:basedOn w:val="Normal"/>
    <w:link w:val="BalloonTextChar"/>
    <w:rsid w:val="008950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8950F2"/>
    <w:rPr>
      <w:rFonts w:ascii="Segoe UI" w:hAnsi="Segoe UI" w:cs="Segoe UI"/>
      <w:sz w:val="18"/>
      <w:szCs w:val="18"/>
      <w:lang w:bidi="en-US"/>
    </w:rPr>
  </w:style>
  <w:style w:type="character" w:styleId="Emphasis">
    <w:name w:val="Emphasis"/>
    <w:basedOn w:val="DefaultParagraphFont"/>
    <w:qFormat/>
    <w:rsid w:val="009056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7807976">
      <w:bodyDiv w:val="1"/>
      <w:marLeft w:val="0"/>
      <w:marRight w:val="0"/>
      <w:marTop w:val="0"/>
      <w:marBottom w:val="0"/>
      <w:divBdr>
        <w:top w:val="none" w:sz="0" w:space="0" w:color="auto"/>
        <w:left w:val="none" w:sz="0" w:space="0" w:color="auto"/>
        <w:bottom w:val="none" w:sz="0" w:space="0" w:color="auto"/>
        <w:right w:val="none" w:sz="0" w:space="0" w:color="auto"/>
      </w:divBdr>
    </w:div>
    <w:div w:id="199406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info@ines.ac.rw" TargetMode="External"/><Relationship Id="rId2" Type="http://schemas.openxmlformats.org/officeDocument/2006/relationships/hyperlink" Target="http://www.ines.rw"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Downloads\INES%20House%20style%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INES House style new</Template>
  <TotalTime>100</TotalTime>
  <Pages>1</Pages>
  <Words>998</Words>
  <Characters>5692</Characters>
  <Application>Microsoft Office Word</Application>
  <DocSecurity>0</DocSecurity>
  <Lines>47</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qsdfggf</vt:lpstr>
      <vt:lpstr>qsdfggf</vt:lpstr>
    </vt:vector>
  </TitlesOfParts>
  <Company>INES</Company>
  <LinksUpToDate>false</LinksUpToDate>
  <CharactersWithSpaces>6677</CharactersWithSpaces>
  <SharedDoc>false</SharedDoc>
  <HLinks>
    <vt:vector size="12" baseType="variant">
      <vt:variant>
        <vt:i4>524408</vt:i4>
      </vt:variant>
      <vt:variant>
        <vt:i4>3</vt:i4>
      </vt:variant>
      <vt:variant>
        <vt:i4>0</vt:i4>
      </vt:variant>
      <vt:variant>
        <vt:i4>5</vt:i4>
      </vt:variant>
      <vt:variant>
        <vt:lpwstr>mailto:info@ines.ac.rw</vt:lpwstr>
      </vt:variant>
      <vt:variant>
        <vt:lpwstr/>
      </vt:variant>
      <vt:variant>
        <vt:i4>8257599</vt:i4>
      </vt:variant>
      <vt:variant>
        <vt:i4>0</vt:i4>
      </vt:variant>
      <vt:variant>
        <vt:i4>0</vt:i4>
      </vt:variant>
      <vt:variant>
        <vt:i4>5</vt:i4>
      </vt:variant>
      <vt:variant>
        <vt:lpwstr>http://www.ines.rw/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qsdfggf</dc:title>
  <dc:subject/>
  <dc:creator>Windows User</dc:creator>
  <cp:keywords/>
  <cp:lastModifiedBy>HP</cp:lastModifiedBy>
  <cp:revision>12</cp:revision>
  <cp:lastPrinted>2024-02-03T11:25:00Z</cp:lastPrinted>
  <dcterms:created xsi:type="dcterms:W3CDTF">2024-02-03T08:32:00Z</dcterms:created>
  <dcterms:modified xsi:type="dcterms:W3CDTF">2024-02-04T16:35:00Z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523a1fb1-babc-4552-a8f0-b48110870acf</vt:lpwstr>
  </property>
</Properties>
</file>